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Look w:val="04A0" w:firstRow="1" w:lastRow="0" w:firstColumn="1" w:lastColumn="0" w:noHBand="0" w:noVBand="1"/>
      </w:tblPr>
      <w:tblGrid>
        <w:gridCol w:w="7087"/>
        <w:gridCol w:w="7087"/>
      </w:tblGrid>
      <w:tr w:rsidR="0090310F" w:rsidRPr="00827EA7" w14:paraId="78A666EE" w14:textId="77777777" w:rsidTr="0090310F">
        <w:tc>
          <w:tcPr>
            <w:tcW w:w="14174" w:type="dxa"/>
            <w:gridSpan w:val="2"/>
            <w:shd w:val="clear" w:color="auto" w:fill="F7CAAC" w:themeFill="accent2" w:themeFillTint="66"/>
          </w:tcPr>
          <w:p w14:paraId="564037B8" w14:textId="77777777" w:rsidR="0090310F" w:rsidRPr="00827EA7" w:rsidRDefault="0090310F" w:rsidP="00A51F41">
            <w:pPr>
              <w:rPr>
                <w:rFonts w:ascii="Arial" w:hAnsi="Arial" w:cs="Arial"/>
              </w:rPr>
            </w:pPr>
            <w:r w:rsidRPr="00827EA7">
              <w:rPr>
                <w:rFonts w:ascii="Arial" w:hAnsi="Arial" w:cs="Arial"/>
                <w:b/>
              </w:rPr>
              <w:t>Principle 1 – Organisational Purpose</w:t>
            </w:r>
            <w:r w:rsidRPr="00827EA7">
              <w:rPr>
                <w:rFonts w:ascii="Arial" w:hAnsi="Arial" w:cs="Arial"/>
              </w:rPr>
              <w:t>: The board is clear about the charity’s aims and ensures that these are being delivered effectively and sustainably.</w:t>
            </w:r>
          </w:p>
        </w:tc>
      </w:tr>
      <w:tr w:rsidR="0090310F" w:rsidRPr="00827EA7" w14:paraId="0978EE89" w14:textId="77777777" w:rsidTr="0090310F">
        <w:tc>
          <w:tcPr>
            <w:tcW w:w="7087" w:type="dxa"/>
          </w:tcPr>
          <w:p w14:paraId="22C7B78B" w14:textId="77777777" w:rsidR="0090310F" w:rsidRPr="00827EA7" w:rsidRDefault="0090310F" w:rsidP="00A51F41">
            <w:pPr>
              <w:rPr>
                <w:rFonts w:ascii="Arial" w:hAnsi="Arial" w:cs="Arial"/>
                <w:b/>
              </w:rPr>
            </w:pPr>
            <w:r w:rsidRPr="00827EA7">
              <w:rPr>
                <w:rFonts w:ascii="Arial" w:hAnsi="Arial" w:cs="Arial"/>
                <w:b/>
              </w:rPr>
              <w:t>Rationale</w:t>
            </w:r>
          </w:p>
          <w:p w14:paraId="62D9055E" w14:textId="77777777" w:rsidR="0090310F" w:rsidRPr="00827EA7" w:rsidRDefault="0090310F" w:rsidP="00A51F41">
            <w:pPr>
              <w:rPr>
                <w:rFonts w:ascii="Arial" w:hAnsi="Arial" w:cs="Arial"/>
              </w:rPr>
            </w:pPr>
            <w:r w:rsidRPr="00827EA7">
              <w:rPr>
                <w:rFonts w:ascii="Arial" w:hAnsi="Arial" w:cs="Arial"/>
              </w:rPr>
              <w:t>Charities exist to fulfil their charitable purposes. Trustees have a responsibility to understand the environment in which the charity is operating and to lead the charity in fulfilling its purposes as effectively as possible with the resources available. To do otherwise would be failing beneficiaries, funders and supporters.</w:t>
            </w:r>
          </w:p>
          <w:p w14:paraId="3AAFD7FE" w14:textId="77777777" w:rsidR="0090310F" w:rsidRPr="00827EA7" w:rsidRDefault="0090310F" w:rsidP="00A51F41">
            <w:pPr>
              <w:rPr>
                <w:rFonts w:ascii="Arial" w:hAnsi="Arial" w:cs="Arial"/>
              </w:rPr>
            </w:pPr>
            <w:r w:rsidRPr="00827EA7">
              <w:rPr>
                <w:rFonts w:ascii="Arial" w:hAnsi="Arial" w:cs="Arial"/>
              </w:rPr>
              <w:t>The board’s core role is a focus on strategy, performance and assurance.</w:t>
            </w:r>
          </w:p>
        </w:tc>
        <w:tc>
          <w:tcPr>
            <w:tcW w:w="7087" w:type="dxa"/>
          </w:tcPr>
          <w:p w14:paraId="06FDF3E2" w14:textId="77777777" w:rsidR="0090310F" w:rsidRPr="00827EA7" w:rsidRDefault="0090310F" w:rsidP="00A51F41">
            <w:pPr>
              <w:rPr>
                <w:rFonts w:ascii="Arial" w:hAnsi="Arial" w:cs="Arial"/>
                <w:b/>
              </w:rPr>
            </w:pPr>
            <w:r w:rsidRPr="00827EA7">
              <w:rPr>
                <w:rFonts w:ascii="Arial" w:hAnsi="Arial" w:cs="Arial"/>
                <w:b/>
              </w:rPr>
              <w:t>Key outcomes</w:t>
            </w:r>
          </w:p>
          <w:p w14:paraId="5781D8F3" w14:textId="77777777" w:rsidR="0090310F" w:rsidRPr="00827EA7" w:rsidRDefault="0090310F" w:rsidP="00A51F41">
            <w:pPr>
              <w:rPr>
                <w:rFonts w:ascii="Arial" w:hAnsi="Arial" w:cs="Arial"/>
              </w:rPr>
            </w:pPr>
            <w:r w:rsidRPr="00827EA7">
              <w:rPr>
                <w:rFonts w:ascii="Arial" w:hAnsi="Arial" w:cs="Arial"/>
                <w:b/>
                <w:bCs/>
                <w:color w:val="CA3925"/>
              </w:rPr>
              <w:t>1.1</w:t>
            </w:r>
            <w:r w:rsidRPr="00827EA7">
              <w:rPr>
                <w:rFonts w:ascii="Arial" w:hAnsi="Arial" w:cs="Arial"/>
              </w:rPr>
              <w:t xml:space="preserve"> The board has a shared understanding of and commitment to the charity’s purposes and can articulate these clearly.</w:t>
            </w:r>
          </w:p>
          <w:p w14:paraId="2B6CD6CB" w14:textId="77777777" w:rsidR="0090310F" w:rsidRPr="00827EA7" w:rsidRDefault="0090310F" w:rsidP="00A51F41">
            <w:pPr>
              <w:rPr>
                <w:rFonts w:ascii="Arial" w:hAnsi="Arial" w:cs="Arial"/>
              </w:rPr>
            </w:pPr>
            <w:r w:rsidRPr="00827EA7">
              <w:rPr>
                <w:rFonts w:ascii="Arial" w:hAnsi="Arial" w:cs="Arial"/>
                <w:b/>
                <w:bCs/>
                <w:color w:val="CA3925"/>
              </w:rPr>
              <w:t>1.2</w:t>
            </w:r>
            <w:r w:rsidRPr="00827EA7">
              <w:rPr>
                <w:rFonts w:ascii="Arial" w:hAnsi="Arial" w:cs="Arial"/>
              </w:rPr>
              <w:t xml:space="preserve"> The board can demonstrate that the charity is effective in achieving its charitable purposes and agreed outcomes.</w:t>
            </w:r>
          </w:p>
        </w:tc>
      </w:tr>
    </w:tbl>
    <w:p w14:paraId="7F63A780" w14:textId="77777777" w:rsidR="00C7405C" w:rsidRPr="00827EA7" w:rsidRDefault="00C7405C" w:rsidP="00A51F41">
      <w:pPr>
        <w:rPr>
          <w:rFonts w:ascii="Arial" w:hAnsi="Arial" w:cs="Arial"/>
        </w:rPr>
      </w:pPr>
    </w:p>
    <w:tbl>
      <w:tblPr>
        <w:tblStyle w:val="TableGrid"/>
        <w:tblW w:w="0" w:type="auto"/>
        <w:tblLook w:val="04A0" w:firstRow="1" w:lastRow="0" w:firstColumn="1" w:lastColumn="0" w:noHBand="0" w:noVBand="1"/>
      </w:tblPr>
      <w:tblGrid>
        <w:gridCol w:w="4652"/>
        <w:gridCol w:w="4643"/>
        <w:gridCol w:w="4653"/>
      </w:tblGrid>
      <w:tr w:rsidR="00AB6413" w:rsidRPr="00827EA7" w14:paraId="0EBAFE51" w14:textId="77777777" w:rsidTr="002F3A66">
        <w:trPr>
          <w:tblHeader/>
        </w:trPr>
        <w:tc>
          <w:tcPr>
            <w:tcW w:w="4652" w:type="dxa"/>
          </w:tcPr>
          <w:p w14:paraId="2D1DE05F" w14:textId="77777777" w:rsidR="00AB6413" w:rsidRPr="00827EA7" w:rsidRDefault="00AB6413" w:rsidP="00A51F41">
            <w:pPr>
              <w:rPr>
                <w:rFonts w:ascii="Arial" w:hAnsi="Arial" w:cs="Arial"/>
                <w:b/>
              </w:rPr>
            </w:pPr>
            <w:r w:rsidRPr="00827EA7">
              <w:rPr>
                <w:rFonts w:ascii="Arial" w:hAnsi="Arial" w:cs="Arial"/>
                <w:b/>
              </w:rPr>
              <w:t>Recommended Practice</w:t>
            </w:r>
          </w:p>
        </w:tc>
        <w:tc>
          <w:tcPr>
            <w:tcW w:w="4643" w:type="dxa"/>
          </w:tcPr>
          <w:p w14:paraId="6E35748D" w14:textId="77777777" w:rsidR="00AB6413" w:rsidRPr="00827EA7" w:rsidRDefault="00AB6413" w:rsidP="004E2A24">
            <w:pPr>
              <w:rPr>
                <w:rFonts w:ascii="Arial" w:hAnsi="Arial" w:cs="Arial"/>
                <w:b/>
              </w:rPr>
            </w:pPr>
            <w:r w:rsidRPr="00827EA7">
              <w:rPr>
                <w:rFonts w:ascii="Arial" w:hAnsi="Arial" w:cs="Arial"/>
                <w:b/>
              </w:rPr>
              <w:t>Evidence of application</w:t>
            </w:r>
            <w:r>
              <w:rPr>
                <w:rFonts w:ascii="Arial" w:hAnsi="Arial" w:cs="Arial"/>
                <w:b/>
              </w:rPr>
              <w:t xml:space="preserve"> / </w:t>
            </w:r>
            <w:r>
              <w:rPr>
                <w:rFonts w:ascii="Arial" w:hAnsi="Arial" w:cs="Arial"/>
                <w:b/>
                <w:color w:val="7030A0"/>
              </w:rPr>
              <w:t>e</w:t>
            </w:r>
            <w:r w:rsidRPr="00D84373">
              <w:rPr>
                <w:rFonts w:ascii="Arial" w:hAnsi="Arial" w:cs="Arial"/>
                <w:b/>
                <w:color w:val="7030A0"/>
              </w:rPr>
              <w:t>xplanation</w:t>
            </w:r>
          </w:p>
        </w:tc>
        <w:tc>
          <w:tcPr>
            <w:tcW w:w="4653" w:type="dxa"/>
          </w:tcPr>
          <w:p w14:paraId="13C52F79" w14:textId="77777777" w:rsidR="00AB6413" w:rsidRPr="00827EA7" w:rsidRDefault="00AB6413" w:rsidP="004E2A24">
            <w:pPr>
              <w:rPr>
                <w:rFonts w:ascii="Arial" w:hAnsi="Arial" w:cs="Arial"/>
                <w:b/>
              </w:rPr>
            </w:pPr>
            <w:r w:rsidRPr="00827EA7">
              <w:rPr>
                <w:rFonts w:ascii="Arial" w:hAnsi="Arial" w:cs="Arial"/>
                <w:b/>
              </w:rPr>
              <w:t xml:space="preserve">Areas for improvement / </w:t>
            </w:r>
            <w:r w:rsidRPr="00AB6413">
              <w:rPr>
                <w:rFonts w:ascii="Arial" w:hAnsi="Arial" w:cs="Arial"/>
                <w:b/>
                <w:color w:val="FF0000"/>
              </w:rPr>
              <w:t>implementation</w:t>
            </w:r>
          </w:p>
        </w:tc>
      </w:tr>
      <w:tr w:rsidR="0090310F" w:rsidRPr="00827EA7" w14:paraId="4250C71A" w14:textId="77777777" w:rsidTr="002F3A66">
        <w:tc>
          <w:tcPr>
            <w:tcW w:w="13948" w:type="dxa"/>
            <w:gridSpan w:val="3"/>
            <w:shd w:val="clear" w:color="auto" w:fill="FBE4D5" w:themeFill="accent2" w:themeFillTint="33"/>
          </w:tcPr>
          <w:p w14:paraId="36BB163C" w14:textId="77777777" w:rsidR="0090310F" w:rsidRPr="00827EA7" w:rsidRDefault="0090310F" w:rsidP="00A51F41">
            <w:pPr>
              <w:rPr>
                <w:rFonts w:ascii="Arial" w:hAnsi="Arial" w:cs="Arial"/>
              </w:rPr>
            </w:pPr>
            <w:r w:rsidRPr="00827EA7">
              <w:rPr>
                <w:rFonts w:ascii="Arial" w:hAnsi="Arial" w:cs="Arial"/>
                <w:b/>
                <w:bCs/>
                <w:color w:val="CA3925"/>
              </w:rPr>
              <w:t xml:space="preserve">1.3 </w:t>
            </w:r>
            <w:r w:rsidRPr="00827EA7">
              <w:rPr>
                <w:rFonts w:ascii="Arial" w:hAnsi="Arial" w:cs="Arial"/>
              </w:rPr>
              <w:t>Determining organisational purpose</w:t>
            </w:r>
          </w:p>
        </w:tc>
      </w:tr>
      <w:tr w:rsidR="0090310F" w:rsidRPr="00827EA7" w14:paraId="12441831" w14:textId="77777777" w:rsidTr="002F3A66">
        <w:tc>
          <w:tcPr>
            <w:tcW w:w="4652" w:type="dxa"/>
          </w:tcPr>
          <w:p w14:paraId="2FF2F8FA" w14:textId="77777777" w:rsidR="0090310F" w:rsidRPr="00827EA7" w:rsidRDefault="0090310F" w:rsidP="00C95FFF">
            <w:pPr>
              <w:rPr>
                <w:rFonts w:ascii="Arial" w:hAnsi="Arial" w:cs="Arial"/>
              </w:rPr>
            </w:pPr>
            <w:r w:rsidRPr="00827EA7">
              <w:rPr>
                <w:rFonts w:ascii="Arial" w:hAnsi="Arial" w:cs="Arial"/>
                <w:b/>
                <w:bCs/>
                <w:color w:val="CA3925"/>
              </w:rPr>
              <w:t xml:space="preserve">1.3.1 </w:t>
            </w:r>
            <w:r w:rsidRPr="00827EA7">
              <w:rPr>
                <w:rFonts w:ascii="Arial" w:hAnsi="Arial" w:cs="Arial"/>
              </w:rPr>
              <w:t>The board periodically reviews the organisation’s charitable purposes,</w:t>
            </w:r>
            <w:r w:rsidR="00C95FFF" w:rsidRPr="00827EA7">
              <w:rPr>
                <w:rFonts w:ascii="Arial" w:hAnsi="Arial" w:cs="Arial"/>
              </w:rPr>
              <w:t xml:space="preserve"> </w:t>
            </w:r>
            <w:r w:rsidRPr="00827EA7">
              <w:rPr>
                <w:rFonts w:ascii="Arial" w:hAnsi="Arial" w:cs="Arial"/>
              </w:rPr>
              <w:t>and the external environment in which it works, to make sure that the</w:t>
            </w:r>
            <w:r w:rsidR="00C95FFF" w:rsidRPr="00827EA7">
              <w:rPr>
                <w:rFonts w:ascii="Arial" w:hAnsi="Arial" w:cs="Arial"/>
              </w:rPr>
              <w:t xml:space="preserve"> </w:t>
            </w:r>
            <w:r w:rsidRPr="00827EA7">
              <w:rPr>
                <w:rFonts w:ascii="Arial" w:hAnsi="Arial" w:cs="Arial"/>
              </w:rPr>
              <w:t>charity, and its purposes, stay relevant and valid.</w:t>
            </w:r>
          </w:p>
        </w:tc>
        <w:tc>
          <w:tcPr>
            <w:tcW w:w="4643" w:type="dxa"/>
          </w:tcPr>
          <w:p w14:paraId="17466212" w14:textId="77777777" w:rsidR="0090310F" w:rsidRPr="00827EA7" w:rsidRDefault="0090310F" w:rsidP="00A51F41">
            <w:pPr>
              <w:rPr>
                <w:rFonts w:ascii="Arial" w:hAnsi="Arial" w:cs="Arial"/>
              </w:rPr>
            </w:pPr>
          </w:p>
        </w:tc>
        <w:tc>
          <w:tcPr>
            <w:tcW w:w="4653" w:type="dxa"/>
          </w:tcPr>
          <w:p w14:paraId="022CF873" w14:textId="77777777" w:rsidR="0090310F" w:rsidRPr="00827EA7" w:rsidRDefault="0090310F" w:rsidP="00A51F41">
            <w:pPr>
              <w:rPr>
                <w:rFonts w:ascii="Arial" w:hAnsi="Arial" w:cs="Arial"/>
              </w:rPr>
            </w:pPr>
          </w:p>
        </w:tc>
      </w:tr>
      <w:tr w:rsidR="0090310F" w:rsidRPr="00827EA7" w14:paraId="21D87FAB" w14:textId="77777777" w:rsidTr="002F3A66">
        <w:tc>
          <w:tcPr>
            <w:tcW w:w="4652" w:type="dxa"/>
          </w:tcPr>
          <w:p w14:paraId="5960BD0F" w14:textId="77777777" w:rsidR="0090310F" w:rsidRPr="00827EA7" w:rsidRDefault="0090310F" w:rsidP="00C95FFF">
            <w:pPr>
              <w:rPr>
                <w:rFonts w:ascii="Arial" w:hAnsi="Arial" w:cs="Arial"/>
              </w:rPr>
            </w:pPr>
            <w:r w:rsidRPr="00827EA7">
              <w:rPr>
                <w:rFonts w:ascii="Arial" w:hAnsi="Arial" w:cs="Arial"/>
                <w:b/>
                <w:bCs/>
                <w:color w:val="CA3925"/>
              </w:rPr>
              <w:t xml:space="preserve">1.3.2 </w:t>
            </w:r>
            <w:r w:rsidRPr="00827EA7">
              <w:rPr>
                <w:rFonts w:ascii="Arial" w:hAnsi="Arial" w:cs="Arial"/>
              </w:rPr>
              <w:t>The board leads the development of, and agrees, a strategy or plan that</w:t>
            </w:r>
            <w:r w:rsidR="00C95FFF" w:rsidRPr="00827EA7">
              <w:rPr>
                <w:rFonts w:ascii="Arial" w:hAnsi="Arial" w:cs="Arial"/>
              </w:rPr>
              <w:t xml:space="preserve"> </w:t>
            </w:r>
            <w:r w:rsidRPr="00827EA7">
              <w:rPr>
                <w:rFonts w:ascii="Arial" w:hAnsi="Arial" w:cs="Arial"/>
              </w:rPr>
              <w:t>aims to achieve the organisation’s charitable purposes and is clear about</w:t>
            </w:r>
            <w:r w:rsidR="00C95FFF" w:rsidRPr="00827EA7">
              <w:rPr>
                <w:rFonts w:ascii="Arial" w:hAnsi="Arial" w:cs="Arial"/>
              </w:rPr>
              <w:t xml:space="preserve"> </w:t>
            </w:r>
            <w:r w:rsidRPr="00827EA7">
              <w:rPr>
                <w:rFonts w:ascii="Arial" w:hAnsi="Arial" w:cs="Arial"/>
              </w:rPr>
              <w:t>the desired outputs, outcomes and impacts.</w:t>
            </w:r>
          </w:p>
        </w:tc>
        <w:tc>
          <w:tcPr>
            <w:tcW w:w="4643" w:type="dxa"/>
          </w:tcPr>
          <w:p w14:paraId="6F41CE33" w14:textId="77777777" w:rsidR="0090310F" w:rsidRPr="00827EA7" w:rsidRDefault="0090310F" w:rsidP="00945682">
            <w:pPr>
              <w:rPr>
                <w:rFonts w:ascii="Arial" w:hAnsi="Arial" w:cs="Arial"/>
              </w:rPr>
            </w:pPr>
          </w:p>
        </w:tc>
        <w:tc>
          <w:tcPr>
            <w:tcW w:w="4653" w:type="dxa"/>
          </w:tcPr>
          <w:p w14:paraId="4A906DFE" w14:textId="77777777" w:rsidR="0090310F" w:rsidRPr="00827EA7" w:rsidRDefault="0090310F" w:rsidP="00A51F41">
            <w:pPr>
              <w:rPr>
                <w:rFonts w:ascii="Arial" w:hAnsi="Arial" w:cs="Arial"/>
              </w:rPr>
            </w:pPr>
          </w:p>
        </w:tc>
      </w:tr>
      <w:tr w:rsidR="002F3A66" w:rsidRPr="00827EA7" w14:paraId="549BE0AC" w14:textId="77777777" w:rsidTr="002F3A66">
        <w:tc>
          <w:tcPr>
            <w:tcW w:w="13948" w:type="dxa"/>
            <w:gridSpan w:val="3"/>
            <w:shd w:val="clear" w:color="auto" w:fill="FBE4D5" w:themeFill="accent2" w:themeFillTint="33"/>
          </w:tcPr>
          <w:p w14:paraId="09A68729" w14:textId="77777777" w:rsidR="002F3A66" w:rsidRPr="00827EA7" w:rsidRDefault="002F3A66" w:rsidP="002F3A66">
            <w:pPr>
              <w:rPr>
                <w:rFonts w:ascii="Arial" w:hAnsi="Arial" w:cs="Arial"/>
              </w:rPr>
            </w:pPr>
            <w:r w:rsidRPr="00827EA7">
              <w:rPr>
                <w:rFonts w:ascii="Arial" w:hAnsi="Arial" w:cs="Arial"/>
                <w:b/>
                <w:bCs/>
                <w:color w:val="CA3925"/>
              </w:rPr>
              <w:t xml:space="preserve">1.4 </w:t>
            </w:r>
            <w:r w:rsidRPr="00827EA7">
              <w:rPr>
                <w:rFonts w:ascii="Arial" w:hAnsi="Arial" w:cs="Arial"/>
              </w:rPr>
              <w:t>Achieving the purpose</w:t>
            </w:r>
          </w:p>
        </w:tc>
      </w:tr>
      <w:tr w:rsidR="002F3A66" w:rsidRPr="00827EA7" w14:paraId="00D8BED9" w14:textId="77777777" w:rsidTr="002F3A66">
        <w:tc>
          <w:tcPr>
            <w:tcW w:w="4652" w:type="dxa"/>
          </w:tcPr>
          <w:p w14:paraId="7B0709D6" w14:textId="77777777" w:rsidR="002F3A66" w:rsidRPr="00827EA7" w:rsidRDefault="002F3A66" w:rsidP="002F3A66">
            <w:pPr>
              <w:rPr>
                <w:rFonts w:ascii="Arial" w:hAnsi="Arial" w:cs="Arial"/>
              </w:rPr>
            </w:pPr>
            <w:r w:rsidRPr="00827EA7">
              <w:rPr>
                <w:rFonts w:ascii="Arial" w:hAnsi="Arial" w:cs="Arial"/>
                <w:b/>
                <w:bCs/>
                <w:color w:val="CA3925"/>
              </w:rPr>
              <w:t xml:space="preserve">1.4.1 </w:t>
            </w:r>
            <w:r w:rsidRPr="00827EA7">
              <w:rPr>
                <w:rFonts w:ascii="Arial" w:hAnsi="Arial" w:cs="Arial"/>
              </w:rPr>
              <w:t>All trustees can explain the charity’s public benefit.</w:t>
            </w:r>
          </w:p>
        </w:tc>
        <w:tc>
          <w:tcPr>
            <w:tcW w:w="4643" w:type="dxa"/>
          </w:tcPr>
          <w:p w14:paraId="58115166" w14:textId="77777777" w:rsidR="002F3A66" w:rsidRPr="00827EA7" w:rsidRDefault="002F3A66" w:rsidP="002F3A66">
            <w:pPr>
              <w:rPr>
                <w:rFonts w:ascii="Arial" w:hAnsi="Arial" w:cs="Arial"/>
              </w:rPr>
            </w:pPr>
          </w:p>
        </w:tc>
        <w:tc>
          <w:tcPr>
            <w:tcW w:w="4653" w:type="dxa"/>
          </w:tcPr>
          <w:p w14:paraId="2B6C9D3C" w14:textId="77777777" w:rsidR="002F3A66" w:rsidRPr="00827EA7" w:rsidRDefault="002F3A66" w:rsidP="002F3A66">
            <w:pPr>
              <w:rPr>
                <w:rFonts w:ascii="Arial" w:hAnsi="Arial" w:cs="Arial"/>
              </w:rPr>
            </w:pPr>
          </w:p>
        </w:tc>
      </w:tr>
      <w:tr w:rsidR="002F3A66" w:rsidRPr="00827EA7" w14:paraId="16031982" w14:textId="77777777" w:rsidTr="002F3A66">
        <w:tc>
          <w:tcPr>
            <w:tcW w:w="4652" w:type="dxa"/>
          </w:tcPr>
          <w:p w14:paraId="161E3937" w14:textId="77777777" w:rsidR="002F3A66" w:rsidRPr="00827EA7" w:rsidRDefault="002F3A66" w:rsidP="002F3A66">
            <w:pPr>
              <w:rPr>
                <w:rFonts w:ascii="Arial" w:hAnsi="Arial" w:cs="Arial"/>
              </w:rPr>
            </w:pPr>
            <w:r w:rsidRPr="00827EA7">
              <w:rPr>
                <w:rFonts w:ascii="Arial" w:hAnsi="Arial" w:cs="Arial"/>
                <w:b/>
                <w:bCs/>
                <w:color w:val="CA3925"/>
              </w:rPr>
              <w:t xml:space="preserve">1.4.2 </w:t>
            </w:r>
            <w:r w:rsidRPr="00827EA7">
              <w:rPr>
                <w:rFonts w:ascii="Arial" w:hAnsi="Arial" w:cs="Arial"/>
              </w:rPr>
              <w:t>The board evaluates the charity’s impact, outputs and outcomes on an ongoing basis.</w:t>
            </w:r>
          </w:p>
        </w:tc>
        <w:tc>
          <w:tcPr>
            <w:tcW w:w="4643" w:type="dxa"/>
          </w:tcPr>
          <w:p w14:paraId="2085B72B" w14:textId="77777777" w:rsidR="002F3A66" w:rsidRPr="00827EA7" w:rsidRDefault="002F3A66" w:rsidP="002F3A66">
            <w:pPr>
              <w:rPr>
                <w:rFonts w:ascii="Arial" w:hAnsi="Arial" w:cs="Arial"/>
              </w:rPr>
            </w:pPr>
          </w:p>
        </w:tc>
        <w:tc>
          <w:tcPr>
            <w:tcW w:w="4653" w:type="dxa"/>
          </w:tcPr>
          <w:p w14:paraId="44D0B6D6" w14:textId="77777777" w:rsidR="002F3A66" w:rsidRPr="00827EA7" w:rsidRDefault="002F3A66" w:rsidP="002F3A66">
            <w:pPr>
              <w:rPr>
                <w:rFonts w:ascii="Arial" w:hAnsi="Arial" w:cs="Arial"/>
              </w:rPr>
            </w:pPr>
          </w:p>
        </w:tc>
      </w:tr>
      <w:tr w:rsidR="002F3A66" w:rsidRPr="00827EA7" w14:paraId="74E689B1" w14:textId="77777777" w:rsidTr="002F3A66">
        <w:tc>
          <w:tcPr>
            <w:tcW w:w="13948" w:type="dxa"/>
            <w:gridSpan w:val="3"/>
            <w:shd w:val="clear" w:color="auto" w:fill="FBE4D5" w:themeFill="accent2" w:themeFillTint="33"/>
          </w:tcPr>
          <w:p w14:paraId="0FF63F49" w14:textId="77777777" w:rsidR="002F3A66" w:rsidRPr="00827EA7" w:rsidRDefault="002F3A66" w:rsidP="002F3A66">
            <w:pPr>
              <w:rPr>
                <w:rFonts w:ascii="Arial" w:hAnsi="Arial" w:cs="Arial"/>
              </w:rPr>
            </w:pPr>
            <w:r w:rsidRPr="00827EA7">
              <w:rPr>
                <w:rFonts w:ascii="Arial" w:hAnsi="Arial" w:cs="Arial"/>
                <w:b/>
                <w:bCs/>
                <w:color w:val="CA3925"/>
              </w:rPr>
              <w:t xml:space="preserve">1.5 </w:t>
            </w:r>
            <w:r w:rsidRPr="00827EA7">
              <w:rPr>
                <w:rFonts w:ascii="Arial" w:hAnsi="Arial" w:cs="Arial"/>
              </w:rPr>
              <w:t>Analysing the external environment and planning for sustainability</w:t>
            </w:r>
          </w:p>
        </w:tc>
      </w:tr>
      <w:tr w:rsidR="002F3A66" w:rsidRPr="00827EA7" w14:paraId="63643AF2" w14:textId="77777777" w:rsidTr="002F3A66">
        <w:tc>
          <w:tcPr>
            <w:tcW w:w="4652" w:type="dxa"/>
          </w:tcPr>
          <w:p w14:paraId="4B3D31A7" w14:textId="77777777" w:rsidR="002F3A66" w:rsidRPr="00827EA7" w:rsidRDefault="002F3A66" w:rsidP="002F3A66">
            <w:pPr>
              <w:rPr>
                <w:rFonts w:ascii="Arial" w:hAnsi="Arial" w:cs="Arial"/>
              </w:rPr>
            </w:pPr>
            <w:r w:rsidRPr="00827EA7">
              <w:rPr>
                <w:rFonts w:ascii="Arial" w:hAnsi="Arial" w:cs="Arial"/>
                <w:b/>
                <w:bCs/>
                <w:color w:val="CA3925"/>
              </w:rPr>
              <w:t>1.5.1</w:t>
            </w:r>
            <w:r w:rsidRPr="00827EA7">
              <w:rPr>
                <w:rFonts w:ascii="Arial" w:hAnsi="Arial" w:cs="Arial"/>
              </w:rPr>
              <w:t>The board regularly reviews the sustainability of its income sources and their impact on achieving charitable purposes in the short, medium and longer term.</w:t>
            </w:r>
          </w:p>
        </w:tc>
        <w:tc>
          <w:tcPr>
            <w:tcW w:w="4643" w:type="dxa"/>
          </w:tcPr>
          <w:p w14:paraId="05A6B24E" w14:textId="77777777" w:rsidR="002F3A66" w:rsidRPr="00827EA7" w:rsidRDefault="002F3A66" w:rsidP="002F3A66">
            <w:pPr>
              <w:rPr>
                <w:rFonts w:ascii="Arial" w:hAnsi="Arial" w:cs="Arial"/>
              </w:rPr>
            </w:pPr>
          </w:p>
        </w:tc>
        <w:tc>
          <w:tcPr>
            <w:tcW w:w="4653" w:type="dxa"/>
          </w:tcPr>
          <w:p w14:paraId="67131D9F" w14:textId="77777777" w:rsidR="002F3A66" w:rsidRPr="00827EA7" w:rsidRDefault="002F3A66" w:rsidP="002F3A66">
            <w:pPr>
              <w:rPr>
                <w:rFonts w:ascii="Arial" w:hAnsi="Arial" w:cs="Arial"/>
              </w:rPr>
            </w:pPr>
          </w:p>
        </w:tc>
      </w:tr>
      <w:tr w:rsidR="002F3A66" w:rsidRPr="00827EA7" w14:paraId="27CDA3D4" w14:textId="77777777" w:rsidTr="002F3A66">
        <w:tc>
          <w:tcPr>
            <w:tcW w:w="4652" w:type="dxa"/>
          </w:tcPr>
          <w:p w14:paraId="17363C1E" w14:textId="77777777" w:rsidR="002F3A66" w:rsidRPr="00827EA7" w:rsidRDefault="002F3A66" w:rsidP="002F3A66">
            <w:pPr>
              <w:rPr>
                <w:rFonts w:ascii="Arial" w:hAnsi="Arial" w:cs="Arial"/>
              </w:rPr>
            </w:pPr>
            <w:r w:rsidRPr="00827EA7">
              <w:rPr>
                <w:rFonts w:ascii="Arial" w:hAnsi="Arial" w:cs="Arial"/>
                <w:b/>
                <w:bCs/>
                <w:color w:val="CA3925"/>
              </w:rPr>
              <w:t xml:space="preserve">1.5.2 </w:t>
            </w:r>
            <w:r w:rsidRPr="00827EA7">
              <w:rPr>
                <w:rFonts w:ascii="Arial" w:hAnsi="Arial" w:cs="Arial"/>
              </w:rPr>
              <w:t xml:space="preserve">Trustees consider the benefits and risks of partnership working, merger or dissolution if other organisations are fulfilling </w:t>
            </w:r>
            <w:r w:rsidRPr="00827EA7">
              <w:rPr>
                <w:rFonts w:ascii="Arial" w:hAnsi="Arial" w:cs="Arial"/>
              </w:rPr>
              <w:lastRenderedPageBreak/>
              <w:t>similar charitable purposes more effectively and/or if the charity’s viability is uncertain.</w:t>
            </w:r>
          </w:p>
        </w:tc>
        <w:tc>
          <w:tcPr>
            <w:tcW w:w="4643" w:type="dxa"/>
          </w:tcPr>
          <w:p w14:paraId="16AD1B73" w14:textId="77777777" w:rsidR="002F3A66" w:rsidRPr="00827EA7" w:rsidRDefault="002F3A66" w:rsidP="002F3A66">
            <w:pPr>
              <w:rPr>
                <w:rFonts w:ascii="Arial" w:hAnsi="Arial" w:cs="Arial"/>
              </w:rPr>
            </w:pPr>
          </w:p>
        </w:tc>
        <w:tc>
          <w:tcPr>
            <w:tcW w:w="4653" w:type="dxa"/>
          </w:tcPr>
          <w:p w14:paraId="0A02C85F" w14:textId="77777777" w:rsidR="002F3A66" w:rsidRPr="00827EA7" w:rsidRDefault="002F3A66" w:rsidP="002F3A66">
            <w:pPr>
              <w:rPr>
                <w:rFonts w:ascii="Arial" w:hAnsi="Arial" w:cs="Arial"/>
              </w:rPr>
            </w:pPr>
          </w:p>
        </w:tc>
      </w:tr>
      <w:tr w:rsidR="002F3A66" w:rsidRPr="00827EA7" w14:paraId="24B91B8D" w14:textId="77777777" w:rsidTr="002F3A66">
        <w:tc>
          <w:tcPr>
            <w:tcW w:w="4652" w:type="dxa"/>
          </w:tcPr>
          <w:p w14:paraId="1712C227" w14:textId="77777777" w:rsidR="002F3A66" w:rsidRPr="00827EA7" w:rsidRDefault="002F3A66" w:rsidP="002F3A66">
            <w:pPr>
              <w:rPr>
                <w:rFonts w:ascii="Arial" w:hAnsi="Arial" w:cs="Arial"/>
              </w:rPr>
            </w:pPr>
            <w:r w:rsidRPr="00827EA7">
              <w:rPr>
                <w:rFonts w:ascii="Arial" w:hAnsi="Arial" w:cs="Arial"/>
                <w:b/>
                <w:bCs/>
                <w:color w:val="CA3925"/>
              </w:rPr>
              <w:t xml:space="preserve">1.5.3 </w:t>
            </w:r>
            <w:r w:rsidRPr="00827EA7">
              <w:rPr>
                <w:rFonts w:ascii="Arial" w:hAnsi="Arial" w:cs="Arial"/>
              </w:rPr>
              <w:t>The board recognises its broader responsibilities towards communities, stakeholders, wider society and the environment, and acts on them in a manner consistent with the charity’s purposes, values, and available resources.</w:t>
            </w:r>
          </w:p>
        </w:tc>
        <w:tc>
          <w:tcPr>
            <w:tcW w:w="4643" w:type="dxa"/>
          </w:tcPr>
          <w:p w14:paraId="45AF063E" w14:textId="77777777" w:rsidR="002F3A66" w:rsidRPr="00827EA7" w:rsidRDefault="002F3A66" w:rsidP="002F3A66">
            <w:pPr>
              <w:rPr>
                <w:rFonts w:ascii="Arial" w:hAnsi="Arial" w:cs="Arial"/>
              </w:rPr>
            </w:pPr>
          </w:p>
        </w:tc>
        <w:tc>
          <w:tcPr>
            <w:tcW w:w="4653" w:type="dxa"/>
          </w:tcPr>
          <w:p w14:paraId="668F5B94" w14:textId="77777777" w:rsidR="002F3A66" w:rsidRPr="00827EA7" w:rsidRDefault="002F3A66" w:rsidP="002F3A66">
            <w:pPr>
              <w:rPr>
                <w:rFonts w:ascii="Arial" w:hAnsi="Arial" w:cs="Arial"/>
              </w:rPr>
            </w:pPr>
          </w:p>
        </w:tc>
      </w:tr>
    </w:tbl>
    <w:p w14:paraId="6C62C171" w14:textId="77777777" w:rsidR="003421DC" w:rsidRDefault="003421DC" w:rsidP="00A51F41">
      <w:pPr>
        <w:rPr>
          <w:rFonts w:ascii="Arial" w:hAnsi="Arial" w:cs="Arial"/>
        </w:rPr>
      </w:pPr>
    </w:p>
    <w:p w14:paraId="23A4085C" w14:textId="77777777" w:rsidR="003421DC" w:rsidRDefault="003421DC">
      <w:pPr>
        <w:rPr>
          <w:rFonts w:ascii="Arial" w:hAnsi="Arial" w:cs="Arial"/>
        </w:rPr>
      </w:pPr>
      <w:r>
        <w:rPr>
          <w:rFonts w:ascii="Arial" w:hAnsi="Arial" w:cs="Arial"/>
        </w:rPr>
        <w:br w:type="page"/>
      </w:r>
    </w:p>
    <w:tbl>
      <w:tblPr>
        <w:tblStyle w:val="TableGrid"/>
        <w:tblW w:w="0" w:type="auto"/>
        <w:tblLook w:val="04A0" w:firstRow="1" w:lastRow="0" w:firstColumn="1" w:lastColumn="0" w:noHBand="0" w:noVBand="1"/>
      </w:tblPr>
      <w:tblGrid>
        <w:gridCol w:w="6972"/>
        <w:gridCol w:w="6976"/>
      </w:tblGrid>
      <w:tr w:rsidR="0090310F" w:rsidRPr="00827EA7" w14:paraId="71E28676" w14:textId="77777777" w:rsidTr="003421DC">
        <w:tc>
          <w:tcPr>
            <w:tcW w:w="13948" w:type="dxa"/>
            <w:gridSpan w:val="2"/>
            <w:shd w:val="clear" w:color="auto" w:fill="F7CAAC" w:themeFill="accent2" w:themeFillTint="66"/>
          </w:tcPr>
          <w:p w14:paraId="66E17215" w14:textId="77777777" w:rsidR="0090310F" w:rsidRPr="00827EA7" w:rsidRDefault="0090310F" w:rsidP="00C95FFF">
            <w:pPr>
              <w:rPr>
                <w:rFonts w:ascii="Arial" w:hAnsi="Arial" w:cs="Arial"/>
              </w:rPr>
            </w:pPr>
            <w:r w:rsidRPr="00827EA7">
              <w:rPr>
                <w:rFonts w:ascii="Arial" w:hAnsi="Arial" w:cs="Arial"/>
                <w:b/>
              </w:rPr>
              <w:lastRenderedPageBreak/>
              <w:t>Principle 2 – Leadership</w:t>
            </w:r>
            <w:r w:rsidRPr="00827EA7">
              <w:rPr>
                <w:rFonts w:ascii="Arial" w:hAnsi="Arial" w:cs="Arial"/>
              </w:rPr>
              <w:t xml:space="preserve">: </w:t>
            </w:r>
            <w:r w:rsidRPr="00827EA7">
              <w:rPr>
                <w:rFonts w:ascii="Arial" w:hAnsi="Arial" w:cs="Arial"/>
                <w:color w:val="222527"/>
              </w:rPr>
              <w:t>Every charity is headed by an effective board that provides strategic leadership in</w:t>
            </w:r>
            <w:r w:rsidR="00C95FFF" w:rsidRPr="00827EA7">
              <w:rPr>
                <w:rFonts w:ascii="Arial" w:hAnsi="Arial" w:cs="Arial"/>
                <w:color w:val="222527"/>
              </w:rPr>
              <w:t xml:space="preserve"> </w:t>
            </w:r>
            <w:r w:rsidRPr="00827EA7">
              <w:rPr>
                <w:rFonts w:ascii="Arial" w:hAnsi="Arial" w:cs="Arial"/>
                <w:color w:val="222527"/>
              </w:rPr>
              <w:t>line with the charity’s aims and values.</w:t>
            </w:r>
          </w:p>
        </w:tc>
      </w:tr>
      <w:tr w:rsidR="0090310F" w:rsidRPr="00827EA7" w14:paraId="336DF24A" w14:textId="77777777" w:rsidTr="003421DC">
        <w:tc>
          <w:tcPr>
            <w:tcW w:w="6972" w:type="dxa"/>
          </w:tcPr>
          <w:p w14:paraId="1A4D6038" w14:textId="77777777" w:rsidR="0090310F" w:rsidRPr="00827EA7" w:rsidRDefault="0090310F" w:rsidP="00A51F41">
            <w:pPr>
              <w:rPr>
                <w:rFonts w:ascii="Arial" w:hAnsi="Arial" w:cs="Arial"/>
                <w:b/>
              </w:rPr>
            </w:pPr>
            <w:r w:rsidRPr="00827EA7">
              <w:rPr>
                <w:rFonts w:ascii="Arial" w:hAnsi="Arial" w:cs="Arial"/>
                <w:b/>
              </w:rPr>
              <w:t>Rationale</w:t>
            </w:r>
          </w:p>
          <w:p w14:paraId="257107DB" w14:textId="77777777" w:rsidR="0090310F" w:rsidRPr="00827EA7" w:rsidRDefault="0090310F" w:rsidP="00A51F41">
            <w:pPr>
              <w:rPr>
                <w:rFonts w:ascii="Arial" w:hAnsi="Arial" w:cs="Arial"/>
              </w:rPr>
            </w:pPr>
            <w:r w:rsidRPr="00827EA7">
              <w:rPr>
                <w:rFonts w:ascii="Arial" w:hAnsi="Arial" w:cs="Arial"/>
                <w:color w:val="222527"/>
              </w:rPr>
              <w:t>Strong and effective leadership helps the charity adopt an appropriate strategy for effectively delivering its aims. It also sets the tone for the charity, including its vision, values and reputation.</w:t>
            </w:r>
          </w:p>
        </w:tc>
        <w:tc>
          <w:tcPr>
            <w:tcW w:w="6976" w:type="dxa"/>
          </w:tcPr>
          <w:p w14:paraId="7C472948" w14:textId="77777777" w:rsidR="0090310F" w:rsidRPr="00827EA7" w:rsidRDefault="0090310F" w:rsidP="00A51F41">
            <w:pPr>
              <w:rPr>
                <w:rFonts w:ascii="Arial" w:hAnsi="Arial" w:cs="Arial"/>
                <w:b/>
              </w:rPr>
            </w:pPr>
            <w:r w:rsidRPr="00827EA7">
              <w:rPr>
                <w:rFonts w:ascii="Arial" w:hAnsi="Arial" w:cs="Arial"/>
                <w:b/>
              </w:rPr>
              <w:t>Key outcomes</w:t>
            </w:r>
          </w:p>
          <w:p w14:paraId="5107AF5C" w14:textId="77777777" w:rsidR="0090310F" w:rsidRPr="00827EA7" w:rsidRDefault="0090310F" w:rsidP="00A51F41">
            <w:pPr>
              <w:rPr>
                <w:rFonts w:ascii="Arial" w:hAnsi="Arial" w:cs="Arial"/>
                <w:color w:val="222527"/>
              </w:rPr>
            </w:pPr>
            <w:r w:rsidRPr="00827EA7">
              <w:rPr>
                <w:rFonts w:ascii="Arial" w:hAnsi="Arial" w:cs="Arial"/>
                <w:b/>
                <w:bCs/>
                <w:color w:val="CA3925"/>
              </w:rPr>
              <w:t xml:space="preserve">2.1 </w:t>
            </w:r>
            <w:r w:rsidRPr="00827EA7">
              <w:rPr>
                <w:rFonts w:ascii="Arial" w:hAnsi="Arial" w:cs="Arial"/>
                <w:color w:val="222527"/>
              </w:rPr>
              <w:t>The board, as a whole, and trustees individually, accept collective responsibility for ensuring that the charity has a clear and relevant set of aims and an appropriate strategy for achieving them.</w:t>
            </w:r>
          </w:p>
          <w:p w14:paraId="2EDF2E2C" w14:textId="77777777" w:rsidR="0090310F" w:rsidRPr="00827EA7" w:rsidRDefault="0090310F" w:rsidP="00A51F41">
            <w:pPr>
              <w:rPr>
                <w:rFonts w:ascii="Arial" w:hAnsi="Arial" w:cs="Arial"/>
                <w:color w:val="222527"/>
              </w:rPr>
            </w:pPr>
            <w:r w:rsidRPr="00827EA7">
              <w:rPr>
                <w:rFonts w:ascii="Arial" w:hAnsi="Arial" w:cs="Arial"/>
                <w:b/>
                <w:bCs/>
                <w:color w:val="CA3925"/>
              </w:rPr>
              <w:t xml:space="preserve">2.2 </w:t>
            </w:r>
            <w:r w:rsidRPr="00827EA7">
              <w:rPr>
                <w:rFonts w:ascii="Arial" w:hAnsi="Arial" w:cs="Arial"/>
                <w:color w:val="222527"/>
              </w:rPr>
              <w:t>The board agrees the charity’s vision, values and reputation and leads by example, requiring anyone representing the charity reflects its values positively.</w:t>
            </w:r>
          </w:p>
          <w:p w14:paraId="42FB07FB" w14:textId="77777777" w:rsidR="0090310F" w:rsidRPr="00827EA7" w:rsidRDefault="0090310F" w:rsidP="00A51F41">
            <w:pPr>
              <w:rPr>
                <w:rFonts w:ascii="Arial" w:hAnsi="Arial" w:cs="Arial"/>
              </w:rPr>
            </w:pPr>
            <w:r w:rsidRPr="00827EA7">
              <w:rPr>
                <w:rFonts w:ascii="Arial" w:hAnsi="Arial" w:cs="Arial"/>
                <w:b/>
                <w:bCs/>
                <w:color w:val="CA3925"/>
              </w:rPr>
              <w:t xml:space="preserve">2.3 </w:t>
            </w:r>
            <w:r w:rsidRPr="00827EA7">
              <w:rPr>
                <w:rFonts w:ascii="Arial" w:hAnsi="Arial" w:cs="Arial"/>
                <w:color w:val="222527"/>
              </w:rPr>
              <w:t>The board makes sure that the charity’s values are reflected in all of its work, and th</w:t>
            </w:r>
            <w:r w:rsidR="008F0585" w:rsidRPr="00827EA7">
              <w:rPr>
                <w:rFonts w:ascii="Arial" w:hAnsi="Arial" w:cs="Arial"/>
                <w:color w:val="222527"/>
              </w:rPr>
              <w:t>at the ethos and culture of the</w:t>
            </w:r>
            <w:r w:rsidRPr="00827EA7">
              <w:rPr>
                <w:rFonts w:ascii="Arial" w:hAnsi="Arial" w:cs="Arial"/>
                <w:color w:val="222527"/>
              </w:rPr>
              <w:t xml:space="preserve"> organisation underpin the delivery of all activities.</w:t>
            </w:r>
          </w:p>
        </w:tc>
      </w:tr>
    </w:tbl>
    <w:p w14:paraId="1BF4CD03" w14:textId="77777777" w:rsidR="0090310F" w:rsidRPr="00827EA7" w:rsidRDefault="0090310F" w:rsidP="00A51F41">
      <w:pPr>
        <w:rPr>
          <w:rFonts w:ascii="Arial" w:hAnsi="Arial" w:cs="Arial"/>
          <w:b/>
        </w:rPr>
      </w:pPr>
    </w:p>
    <w:tbl>
      <w:tblPr>
        <w:tblStyle w:val="TableGrid"/>
        <w:tblW w:w="0" w:type="auto"/>
        <w:tblLook w:val="04A0" w:firstRow="1" w:lastRow="0" w:firstColumn="1" w:lastColumn="0" w:noHBand="0" w:noVBand="1"/>
      </w:tblPr>
      <w:tblGrid>
        <w:gridCol w:w="4652"/>
        <w:gridCol w:w="4643"/>
        <w:gridCol w:w="4653"/>
      </w:tblGrid>
      <w:tr w:rsidR="00AB6413" w:rsidRPr="00827EA7" w14:paraId="45E15A35" w14:textId="77777777" w:rsidTr="002F3A66">
        <w:trPr>
          <w:tblHeader/>
        </w:trPr>
        <w:tc>
          <w:tcPr>
            <w:tcW w:w="4652" w:type="dxa"/>
          </w:tcPr>
          <w:p w14:paraId="1969B48C" w14:textId="77777777" w:rsidR="00AB6413" w:rsidRPr="00827EA7" w:rsidRDefault="00AB6413" w:rsidP="00A51F41">
            <w:pPr>
              <w:rPr>
                <w:rFonts w:ascii="Arial" w:hAnsi="Arial" w:cs="Arial"/>
                <w:b/>
              </w:rPr>
            </w:pPr>
            <w:r w:rsidRPr="00827EA7">
              <w:rPr>
                <w:rFonts w:ascii="Arial" w:hAnsi="Arial" w:cs="Arial"/>
                <w:b/>
              </w:rPr>
              <w:t>Recommended Practice</w:t>
            </w:r>
          </w:p>
        </w:tc>
        <w:tc>
          <w:tcPr>
            <w:tcW w:w="4643" w:type="dxa"/>
          </w:tcPr>
          <w:p w14:paraId="07402B24" w14:textId="77777777" w:rsidR="00AB6413" w:rsidRPr="00827EA7" w:rsidRDefault="00AB6413" w:rsidP="004E2A24">
            <w:pPr>
              <w:rPr>
                <w:rFonts w:ascii="Arial" w:hAnsi="Arial" w:cs="Arial"/>
                <w:b/>
              </w:rPr>
            </w:pPr>
            <w:r w:rsidRPr="00827EA7">
              <w:rPr>
                <w:rFonts w:ascii="Arial" w:hAnsi="Arial" w:cs="Arial"/>
                <w:b/>
              </w:rPr>
              <w:t>Evidence of application</w:t>
            </w:r>
            <w:r>
              <w:rPr>
                <w:rFonts w:ascii="Arial" w:hAnsi="Arial" w:cs="Arial"/>
                <w:b/>
              </w:rPr>
              <w:t xml:space="preserve"> / </w:t>
            </w:r>
            <w:r>
              <w:rPr>
                <w:rFonts w:ascii="Arial" w:hAnsi="Arial" w:cs="Arial"/>
                <w:b/>
                <w:color w:val="7030A0"/>
              </w:rPr>
              <w:t>e</w:t>
            </w:r>
            <w:r w:rsidRPr="00D84373">
              <w:rPr>
                <w:rFonts w:ascii="Arial" w:hAnsi="Arial" w:cs="Arial"/>
                <w:b/>
                <w:color w:val="7030A0"/>
              </w:rPr>
              <w:t>xplanation</w:t>
            </w:r>
          </w:p>
        </w:tc>
        <w:tc>
          <w:tcPr>
            <w:tcW w:w="4653" w:type="dxa"/>
          </w:tcPr>
          <w:p w14:paraId="43C3B41B" w14:textId="77777777" w:rsidR="00AB6413" w:rsidRPr="00827EA7" w:rsidRDefault="00AB6413" w:rsidP="004E2A24">
            <w:pPr>
              <w:rPr>
                <w:rFonts w:ascii="Arial" w:hAnsi="Arial" w:cs="Arial"/>
                <w:b/>
              </w:rPr>
            </w:pPr>
            <w:r w:rsidRPr="00827EA7">
              <w:rPr>
                <w:rFonts w:ascii="Arial" w:hAnsi="Arial" w:cs="Arial"/>
                <w:b/>
              </w:rPr>
              <w:t xml:space="preserve">Areas for improvement / </w:t>
            </w:r>
            <w:r w:rsidRPr="00AB6413">
              <w:rPr>
                <w:rFonts w:ascii="Arial" w:hAnsi="Arial" w:cs="Arial"/>
                <w:b/>
                <w:color w:val="FF0000"/>
              </w:rPr>
              <w:t>implementation</w:t>
            </w:r>
          </w:p>
        </w:tc>
      </w:tr>
      <w:tr w:rsidR="0090310F" w:rsidRPr="00827EA7" w14:paraId="6ABA580B" w14:textId="77777777" w:rsidTr="002F3A66">
        <w:tc>
          <w:tcPr>
            <w:tcW w:w="13948" w:type="dxa"/>
            <w:gridSpan w:val="3"/>
            <w:shd w:val="clear" w:color="auto" w:fill="FBE4D5" w:themeFill="accent2" w:themeFillTint="33"/>
          </w:tcPr>
          <w:p w14:paraId="714E7A65" w14:textId="77777777" w:rsidR="0090310F" w:rsidRPr="00827EA7" w:rsidRDefault="0090310F" w:rsidP="00A51F41">
            <w:pPr>
              <w:rPr>
                <w:rFonts w:ascii="Arial" w:hAnsi="Arial" w:cs="Arial"/>
              </w:rPr>
            </w:pPr>
            <w:r w:rsidRPr="00827EA7">
              <w:rPr>
                <w:rFonts w:ascii="Arial" w:hAnsi="Arial" w:cs="Arial"/>
                <w:b/>
                <w:bCs/>
                <w:color w:val="CA3925"/>
              </w:rPr>
              <w:t xml:space="preserve">2.4 </w:t>
            </w:r>
            <w:r w:rsidRPr="00827EA7">
              <w:rPr>
                <w:rFonts w:ascii="Arial" w:hAnsi="Arial" w:cs="Arial"/>
                <w:color w:val="222527"/>
              </w:rPr>
              <w:t>Leading the charity</w:t>
            </w:r>
          </w:p>
        </w:tc>
      </w:tr>
      <w:tr w:rsidR="0090310F" w:rsidRPr="00827EA7" w14:paraId="5D6A9BFF" w14:textId="77777777" w:rsidTr="002F3A66">
        <w:tc>
          <w:tcPr>
            <w:tcW w:w="4652" w:type="dxa"/>
          </w:tcPr>
          <w:p w14:paraId="09D098CF" w14:textId="77777777" w:rsidR="0090310F" w:rsidRPr="00827EA7" w:rsidRDefault="0090310F" w:rsidP="00C95FFF">
            <w:pPr>
              <w:rPr>
                <w:rFonts w:ascii="Arial" w:hAnsi="Arial" w:cs="Arial"/>
              </w:rPr>
            </w:pPr>
            <w:r w:rsidRPr="00827EA7">
              <w:rPr>
                <w:rFonts w:ascii="Arial" w:hAnsi="Arial" w:cs="Arial"/>
                <w:b/>
                <w:bCs/>
                <w:color w:val="CA3925"/>
              </w:rPr>
              <w:t xml:space="preserve">2.4.1 </w:t>
            </w:r>
            <w:r w:rsidRPr="00827EA7">
              <w:rPr>
                <w:rFonts w:ascii="Arial" w:hAnsi="Arial" w:cs="Arial"/>
                <w:color w:val="222527"/>
              </w:rPr>
              <w:t>The board and individual trustees take collective responsibility for its</w:t>
            </w:r>
            <w:r w:rsidR="00C95FFF" w:rsidRPr="00827EA7">
              <w:rPr>
                <w:rFonts w:ascii="Arial" w:hAnsi="Arial" w:cs="Arial"/>
                <w:color w:val="222527"/>
              </w:rPr>
              <w:t xml:space="preserve"> </w:t>
            </w:r>
            <w:r w:rsidRPr="00827EA7">
              <w:rPr>
                <w:rFonts w:ascii="Arial" w:hAnsi="Arial" w:cs="Arial"/>
                <w:color w:val="222527"/>
              </w:rPr>
              <w:t>decisions.</w:t>
            </w:r>
          </w:p>
        </w:tc>
        <w:tc>
          <w:tcPr>
            <w:tcW w:w="4643" w:type="dxa"/>
          </w:tcPr>
          <w:p w14:paraId="2282E583" w14:textId="77777777" w:rsidR="00DD5895" w:rsidRPr="00827EA7" w:rsidRDefault="00DD5895" w:rsidP="00A51F41">
            <w:pPr>
              <w:rPr>
                <w:rFonts w:ascii="Arial" w:hAnsi="Arial" w:cs="Arial"/>
              </w:rPr>
            </w:pPr>
          </w:p>
        </w:tc>
        <w:tc>
          <w:tcPr>
            <w:tcW w:w="4653" w:type="dxa"/>
          </w:tcPr>
          <w:p w14:paraId="12ABA1CB" w14:textId="77777777" w:rsidR="0090310F" w:rsidRPr="00827EA7" w:rsidRDefault="0090310F" w:rsidP="00A51F41">
            <w:pPr>
              <w:rPr>
                <w:rFonts w:ascii="Arial" w:hAnsi="Arial" w:cs="Arial"/>
              </w:rPr>
            </w:pPr>
          </w:p>
        </w:tc>
      </w:tr>
      <w:tr w:rsidR="0090310F" w:rsidRPr="00827EA7" w14:paraId="30F64221" w14:textId="77777777" w:rsidTr="002F3A66">
        <w:tc>
          <w:tcPr>
            <w:tcW w:w="4652" w:type="dxa"/>
          </w:tcPr>
          <w:p w14:paraId="5DEF68C4" w14:textId="77777777" w:rsidR="0090310F" w:rsidRPr="00827EA7" w:rsidRDefault="0090310F" w:rsidP="00C95FFF">
            <w:pPr>
              <w:rPr>
                <w:rFonts w:ascii="Arial" w:hAnsi="Arial" w:cs="Arial"/>
              </w:rPr>
            </w:pPr>
            <w:r w:rsidRPr="00827EA7">
              <w:rPr>
                <w:rFonts w:ascii="Arial" w:hAnsi="Arial" w:cs="Arial"/>
                <w:b/>
                <w:bCs/>
                <w:color w:val="CA3925"/>
              </w:rPr>
              <w:t xml:space="preserve">2.4.2 </w:t>
            </w:r>
            <w:r w:rsidRPr="00827EA7">
              <w:rPr>
                <w:rFonts w:ascii="Arial" w:hAnsi="Arial" w:cs="Arial"/>
                <w:color w:val="222527"/>
              </w:rPr>
              <w:t>The chair provides leadership to the board and takes responsibility for</w:t>
            </w:r>
            <w:r w:rsidR="00C95FFF" w:rsidRPr="00827EA7">
              <w:rPr>
                <w:rFonts w:ascii="Arial" w:hAnsi="Arial" w:cs="Arial"/>
                <w:color w:val="222527"/>
              </w:rPr>
              <w:t xml:space="preserve"> </w:t>
            </w:r>
            <w:r w:rsidRPr="00827EA7">
              <w:rPr>
                <w:rFonts w:ascii="Arial" w:hAnsi="Arial" w:cs="Arial"/>
                <w:color w:val="222527"/>
              </w:rPr>
              <w:t>ensuring the board has agreed priorities, appropriate structures,</w:t>
            </w:r>
            <w:r w:rsidR="00C95FFF" w:rsidRPr="00827EA7">
              <w:rPr>
                <w:rFonts w:ascii="Arial" w:hAnsi="Arial" w:cs="Arial"/>
                <w:color w:val="222527"/>
              </w:rPr>
              <w:t xml:space="preserve"> </w:t>
            </w:r>
            <w:r w:rsidRPr="00827EA7">
              <w:rPr>
                <w:rFonts w:ascii="Arial" w:hAnsi="Arial" w:cs="Arial"/>
                <w:color w:val="222527"/>
              </w:rPr>
              <w:t>processes and a productive culture and has trustees who are able to</w:t>
            </w:r>
            <w:r w:rsidR="00C95FFF" w:rsidRPr="00827EA7">
              <w:rPr>
                <w:rFonts w:ascii="Arial" w:hAnsi="Arial" w:cs="Arial"/>
                <w:color w:val="222527"/>
              </w:rPr>
              <w:t xml:space="preserve"> </w:t>
            </w:r>
            <w:r w:rsidRPr="00827EA7">
              <w:rPr>
                <w:rFonts w:ascii="Arial" w:hAnsi="Arial" w:cs="Arial"/>
                <w:color w:val="222527"/>
              </w:rPr>
              <w:t>govern well and therefore add value to the charity.</w:t>
            </w:r>
          </w:p>
        </w:tc>
        <w:tc>
          <w:tcPr>
            <w:tcW w:w="4643" w:type="dxa"/>
          </w:tcPr>
          <w:p w14:paraId="44930CF5" w14:textId="77777777" w:rsidR="0028579F" w:rsidRPr="00827EA7" w:rsidRDefault="0028579F" w:rsidP="00A51F41">
            <w:pPr>
              <w:rPr>
                <w:rFonts w:ascii="Arial" w:hAnsi="Arial" w:cs="Arial"/>
              </w:rPr>
            </w:pPr>
          </w:p>
        </w:tc>
        <w:tc>
          <w:tcPr>
            <w:tcW w:w="4653" w:type="dxa"/>
          </w:tcPr>
          <w:p w14:paraId="5864E01B" w14:textId="77777777" w:rsidR="0090310F" w:rsidRPr="00827EA7" w:rsidRDefault="0090310F" w:rsidP="00A51F41">
            <w:pPr>
              <w:rPr>
                <w:rFonts w:ascii="Arial" w:hAnsi="Arial" w:cs="Arial"/>
              </w:rPr>
            </w:pPr>
          </w:p>
        </w:tc>
      </w:tr>
      <w:tr w:rsidR="0090310F" w:rsidRPr="00827EA7" w14:paraId="0FA72AA0" w14:textId="77777777" w:rsidTr="002F3A66">
        <w:tc>
          <w:tcPr>
            <w:tcW w:w="4652" w:type="dxa"/>
          </w:tcPr>
          <w:p w14:paraId="7253A90D" w14:textId="77777777" w:rsidR="0090310F" w:rsidRPr="00827EA7" w:rsidRDefault="0090310F" w:rsidP="008807EF">
            <w:pPr>
              <w:rPr>
                <w:rFonts w:ascii="Arial" w:hAnsi="Arial" w:cs="Arial"/>
              </w:rPr>
            </w:pPr>
            <w:r w:rsidRPr="00827EA7">
              <w:rPr>
                <w:rFonts w:ascii="Arial" w:hAnsi="Arial" w:cs="Arial"/>
                <w:b/>
                <w:bCs/>
                <w:color w:val="CA3925"/>
              </w:rPr>
              <w:t xml:space="preserve">2.4.3 </w:t>
            </w:r>
            <w:r w:rsidRPr="00827EA7">
              <w:rPr>
                <w:rFonts w:ascii="Arial" w:hAnsi="Arial" w:cs="Arial"/>
                <w:color w:val="222527"/>
              </w:rPr>
              <w:t>If the charity has staff, the board makes sure that there are proper</w:t>
            </w:r>
            <w:r w:rsidR="008807EF" w:rsidRPr="00827EA7">
              <w:rPr>
                <w:rFonts w:ascii="Arial" w:hAnsi="Arial" w:cs="Arial"/>
                <w:color w:val="222527"/>
              </w:rPr>
              <w:t xml:space="preserve"> </w:t>
            </w:r>
            <w:r w:rsidRPr="00827EA7">
              <w:rPr>
                <w:rFonts w:ascii="Arial" w:hAnsi="Arial" w:cs="Arial"/>
                <w:color w:val="222527"/>
              </w:rPr>
              <w:t>arrangements for their appointment, supervision, support, appraisal,</w:t>
            </w:r>
            <w:r w:rsidR="008807EF" w:rsidRPr="00827EA7">
              <w:rPr>
                <w:rFonts w:ascii="Arial" w:hAnsi="Arial" w:cs="Arial"/>
                <w:color w:val="222527"/>
              </w:rPr>
              <w:t xml:space="preserve"> </w:t>
            </w:r>
            <w:r w:rsidRPr="00827EA7">
              <w:rPr>
                <w:rFonts w:ascii="Arial" w:hAnsi="Arial" w:cs="Arial"/>
                <w:color w:val="222527"/>
              </w:rPr>
              <w:t>remuneration and, if necessary, dismissal.</w:t>
            </w:r>
          </w:p>
        </w:tc>
        <w:tc>
          <w:tcPr>
            <w:tcW w:w="4643" w:type="dxa"/>
          </w:tcPr>
          <w:p w14:paraId="0E89595A" w14:textId="77777777" w:rsidR="0090310F" w:rsidRPr="00827EA7" w:rsidRDefault="0090310F" w:rsidP="00A51F41">
            <w:pPr>
              <w:rPr>
                <w:rFonts w:ascii="Arial" w:hAnsi="Arial" w:cs="Arial"/>
              </w:rPr>
            </w:pPr>
          </w:p>
        </w:tc>
        <w:tc>
          <w:tcPr>
            <w:tcW w:w="4653" w:type="dxa"/>
          </w:tcPr>
          <w:p w14:paraId="46358E76" w14:textId="77777777" w:rsidR="0090310F" w:rsidRPr="00827EA7" w:rsidRDefault="0090310F" w:rsidP="00A51F41">
            <w:pPr>
              <w:rPr>
                <w:rFonts w:ascii="Arial" w:hAnsi="Arial" w:cs="Arial"/>
              </w:rPr>
            </w:pPr>
          </w:p>
        </w:tc>
      </w:tr>
      <w:tr w:rsidR="0090310F" w:rsidRPr="00827EA7" w14:paraId="6C24F736" w14:textId="77777777" w:rsidTr="002F3A66">
        <w:tc>
          <w:tcPr>
            <w:tcW w:w="4652" w:type="dxa"/>
          </w:tcPr>
          <w:p w14:paraId="1B1AE2DE" w14:textId="77777777" w:rsidR="0090310F" w:rsidRPr="00827EA7" w:rsidRDefault="0090310F" w:rsidP="008807EF">
            <w:pPr>
              <w:rPr>
                <w:rFonts w:ascii="Arial" w:hAnsi="Arial" w:cs="Arial"/>
              </w:rPr>
            </w:pPr>
            <w:r w:rsidRPr="00827EA7">
              <w:rPr>
                <w:rFonts w:ascii="Arial" w:hAnsi="Arial" w:cs="Arial"/>
                <w:b/>
                <w:bCs/>
                <w:color w:val="CA3925"/>
              </w:rPr>
              <w:t xml:space="preserve">2.4.4 </w:t>
            </w:r>
            <w:r w:rsidRPr="00827EA7">
              <w:rPr>
                <w:rFonts w:ascii="Arial" w:hAnsi="Arial" w:cs="Arial"/>
                <w:color w:val="222527"/>
              </w:rPr>
              <w:t>If the charity has volunteers, the board makes sure there are proper</w:t>
            </w:r>
            <w:r w:rsidR="008807EF" w:rsidRPr="00827EA7">
              <w:rPr>
                <w:rFonts w:ascii="Arial" w:hAnsi="Arial" w:cs="Arial"/>
                <w:color w:val="222527"/>
              </w:rPr>
              <w:t xml:space="preserve"> </w:t>
            </w:r>
            <w:r w:rsidRPr="00827EA7">
              <w:rPr>
                <w:rFonts w:ascii="Arial" w:hAnsi="Arial" w:cs="Arial"/>
                <w:color w:val="222527"/>
              </w:rPr>
              <w:t>arrangements for their recruitment, support and supervision.</w:t>
            </w:r>
          </w:p>
        </w:tc>
        <w:tc>
          <w:tcPr>
            <w:tcW w:w="4643" w:type="dxa"/>
          </w:tcPr>
          <w:p w14:paraId="717E0E9A" w14:textId="77777777" w:rsidR="0028579F" w:rsidRPr="00827EA7" w:rsidRDefault="0028579F" w:rsidP="00A51F41">
            <w:pPr>
              <w:rPr>
                <w:rFonts w:ascii="Arial" w:hAnsi="Arial" w:cs="Arial"/>
              </w:rPr>
            </w:pPr>
          </w:p>
        </w:tc>
        <w:tc>
          <w:tcPr>
            <w:tcW w:w="4653" w:type="dxa"/>
          </w:tcPr>
          <w:p w14:paraId="0C030D61" w14:textId="77777777" w:rsidR="0090310F" w:rsidRPr="00827EA7" w:rsidRDefault="0090310F" w:rsidP="00A51F41">
            <w:pPr>
              <w:rPr>
                <w:rFonts w:ascii="Arial" w:hAnsi="Arial" w:cs="Arial"/>
              </w:rPr>
            </w:pPr>
          </w:p>
        </w:tc>
      </w:tr>
      <w:tr w:rsidR="0090310F" w:rsidRPr="00827EA7" w14:paraId="64DB3142" w14:textId="77777777" w:rsidTr="002F3A66">
        <w:tc>
          <w:tcPr>
            <w:tcW w:w="4652" w:type="dxa"/>
          </w:tcPr>
          <w:p w14:paraId="612CBC90" w14:textId="77777777" w:rsidR="0090310F" w:rsidRPr="00827EA7" w:rsidRDefault="0090310F" w:rsidP="008807EF">
            <w:pPr>
              <w:rPr>
                <w:rFonts w:ascii="Arial" w:hAnsi="Arial" w:cs="Arial"/>
              </w:rPr>
            </w:pPr>
            <w:r w:rsidRPr="00827EA7">
              <w:rPr>
                <w:rFonts w:ascii="Arial" w:hAnsi="Arial" w:cs="Arial"/>
                <w:b/>
                <w:bCs/>
                <w:color w:val="CA3925"/>
              </w:rPr>
              <w:t xml:space="preserve">2.4.5 </w:t>
            </w:r>
            <w:r w:rsidRPr="00827EA7">
              <w:rPr>
                <w:rFonts w:ascii="Arial" w:hAnsi="Arial" w:cs="Arial"/>
                <w:color w:val="222527"/>
              </w:rPr>
              <w:t>The boards functions are formally recorded. There are role descriptions</w:t>
            </w:r>
            <w:r w:rsidR="008807EF" w:rsidRPr="00827EA7">
              <w:rPr>
                <w:rFonts w:ascii="Arial" w:hAnsi="Arial" w:cs="Arial"/>
                <w:color w:val="222527"/>
              </w:rPr>
              <w:t xml:space="preserve"> </w:t>
            </w:r>
            <w:r w:rsidRPr="00827EA7">
              <w:rPr>
                <w:rFonts w:ascii="Arial" w:hAnsi="Arial" w:cs="Arial"/>
                <w:color w:val="222527"/>
              </w:rPr>
              <w:t>that define trustees’ responsibilities for all trustees that differentiate</w:t>
            </w:r>
            <w:r w:rsidR="008807EF" w:rsidRPr="00827EA7">
              <w:rPr>
                <w:rFonts w:ascii="Arial" w:hAnsi="Arial" w:cs="Arial"/>
                <w:color w:val="222527"/>
              </w:rPr>
              <w:t xml:space="preserve"> </w:t>
            </w:r>
            <w:r w:rsidRPr="00827EA7">
              <w:rPr>
                <w:rFonts w:ascii="Arial" w:hAnsi="Arial" w:cs="Arial"/>
                <w:color w:val="222527"/>
              </w:rPr>
              <w:t xml:space="preserve">clearly between the responsibilities those of the chair and other </w:t>
            </w:r>
            <w:r w:rsidRPr="00827EA7">
              <w:rPr>
                <w:rFonts w:ascii="Arial" w:hAnsi="Arial" w:cs="Arial"/>
                <w:color w:val="222527"/>
              </w:rPr>
              <w:lastRenderedPageBreak/>
              <w:t>officer</w:t>
            </w:r>
            <w:r w:rsidR="008807EF" w:rsidRPr="00827EA7">
              <w:rPr>
                <w:rFonts w:ascii="Arial" w:hAnsi="Arial" w:cs="Arial"/>
                <w:color w:val="222527"/>
              </w:rPr>
              <w:t xml:space="preserve"> </w:t>
            </w:r>
            <w:r w:rsidRPr="00827EA7">
              <w:rPr>
                <w:rFonts w:ascii="Arial" w:hAnsi="Arial" w:cs="Arial"/>
                <w:color w:val="222527"/>
              </w:rPr>
              <w:t>positions and outline how these roles relate to staff or volunteers where</w:t>
            </w:r>
            <w:r w:rsidR="008807EF" w:rsidRPr="00827EA7">
              <w:rPr>
                <w:rFonts w:ascii="Arial" w:hAnsi="Arial" w:cs="Arial"/>
                <w:color w:val="222527"/>
              </w:rPr>
              <w:t xml:space="preserve"> </w:t>
            </w:r>
            <w:r w:rsidRPr="00827EA7">
              <w:rPr>
                <w:rFonts w:ascii="Arial" w:hAnsi="Arial" w:cs="Arial"/>
                <w:color w:val="222527"/>
              </w:rPr>
              <w:t>they exist.</w:t>
            </w:r>
          </w:p>
        </w:tc>
        <w:tc>
          <w:tcPr>
            <w:tcW w:w="4643" w:type="dxa"/>
          </w:tcPr>
          <w:p w14:paraId="0C4ADA86" w14:textId="77777777" w:rsidR="0090310F" w:rsidRPr="00827EA7" w:rsidRDefault="0090310F" w:rsidP="00A51F41">
            <w:pPr>
              <w:rPr>
                <w:rFonts w:ascii="Arial" w:hAnsi="Arial" w:cs="Arial"/>
              </w:rPr>
            </w:pPr>
          </w:p>
        </w:tc>
        <w:tc>
          <w:tcPr>
            <w:tcW w:w="4653" w:type="dxa"/>
          </w:tcPr>
          <w:p w14:paraId="2EAE03F9" w14:textId="77777777" w:rsidR="0028579F" w:rsidRPr="00827EA7" w:rsidRDefault="0028579F" w:rsidP="00A51F41">
            <w:pPr>
              <w:rPr>
                <w:rFonts w:ascii="Arial" w:hAnsi="Arial" w:cs="Arial"/>
              </w:rPr>
            </w:pPr>
          </w:p>
        </w:tc>
      </w:tr>
      <w:tr w:rsidR="0090310F" w:rsidRPr="00827EA7" w14:paraId="13A628C8" w14:textId="77777777" w:rsidTr="002F3A66">
        <w:tc>
          <w:tcPr>
            <w:tcW w:w="4652" w:type="dxa"/>
          </w:tcPr>
          <w:p w14:paraId="47FDADF5" w14:textId="77777777" w:rsidR="0090310F" w:rsidRPr="00827EA7" w:rsidRDefault="0090310F" w:rsidP="008807EF">
            <w:pPr>
              <w:rPr>
                <w:rFonts w:ascii="Arial" w:hAnsi="Arial" w:cs="Arial"/>
              </w:rPr>
            </w:pPr>
            <w:r w:rsidRPr="00827EA7">
              <w:rPr>
                <w:rFonts w:ascii="Arial" w:hAnsi="Arial" w:cs="Arial"/>
                <w:b/>
                <w:bCs/>
                <w:color w:val="CA3925"/>
              </w:rPr>
              <w:t xml:space="preserve">2.4.6 </w:t>
            </w:r>
            <w:r w:rsidRPr="00827EA7">
              <w:rPr>
                <w:rFonts w:ascii="Arial" w:hAnsi="Arial" w:cs="Arial"/>
                <w:color w:val="222527"/>
              </w:rPr>
              <w:t>Where the board has agreed to establish a formally constituted subsidiary</w:t>
            </w:r>
            <w:r w:rsidR="008807EF" w:rsidRPr="00827EA7">
              <w:rPr>
                <w:rFonts w:ascii="Arial" w:hAnsi="Arial" w:cs="Arial"/>
                <w:color w:val="222527"/>
              </w:rPr>
              <w:t xml:space="preserve"> </w:t>
            </w:r>
            <w:r w:rsidRPr="00827EA7">
              <w:rPr>
                <w:rFonts w:ascii="Arial" w:hAnsi="Arial" w:cs="Arial"/>
                <w:color w:val="222527"/>
              </w:rPr>
              <w:t>organisation/s, it is clear about the rationale, benefits and risks of these</w:t>
            </w:r>
            <w:r w:rsidR="008807EF" w:rsidRPr="00827EA7">
              <w:rPr>
                <w:rFonts w:ascii="Arial" w:hAnsi="Arial" w:cs="Arial"/>
                <w:color w:val="222527"/>
              </w:rPr>
              <w:t xml:space="preserve"> </w:t>
            </w:r>
            <w:r w:rsidRPr="00827EA7">
              <w:rPr>
                <w:rFonts w:ascii="Arial" w:hAnsi="Arial" w:cs="Arial"/>
                <w:color w:val="222527"/>
              </w:rPr>
              <w:t>arrangements. The formal relationship between the parent charity and</w:t>
            </w:r>
            <w:r w:rsidR="008807EF" w:rsidRPr="00827EA7">
              <w:rPr>
                <w:rFonts w:ascii="Arial" w:hAnsi="Arial" w:cs="Arial"/>
                <w:color w:val="222527"/>
              </w:rPr>
              <w:t xml:space="preserve"> </w:t>
            </w:r>
            <w:r w:rsidRPr="00827EA7">
              <w:rPr>
                <w:rFonts w:ascii="Arial" w:hAnsi="Arial" w:cs="Arial"/>
                <w:color w:val="222527"/>
              </w:rPr>
              <w:t>each of its subsidiaries is clearly recorded and the parent reviews, at</w:t>
            </w:r>
            <w:r w:rsidR="008807EF" w:rsidRPr="00827EA7">
              <w:rPr>
                <w:rFonts w:ascii="Arial" w:hAnsi="Arial" w:cs="Arial"/>
                <w:color w:val="222527"/>
              </w:rPr>
              <w:t xml:space="preserve"> </w:t>
            </w:r>
            <w:r w:rsidRPr="00827EA7">
              <w:rPr>
                <w:rFonts w:ascii="Arial" w:hAnsi="Arial" w:cs="Arial"/>
                <w:color w:val="222527"/>
              </w:rPr>
              <w:t>appropriate intervals, whether these arrangements continue to best serve</w:t>
            </w:r>
            <w:r w:rsidR="008807EF" w:rsidRPr="00827EA7">
              <w:rPr>
                <w:rFonts w:ascii="Arial" w:hAnsi="Arial" w:cs="Arial"/>
                <w:color w:val="222527"/>
              </w:rPr>
              <w:t xml:space="preserve"> </w:t>
            </w:r>
            <w:r w:rsidRPr="00827EA7">
              <w:rPr>
                <w:rFonts w:ascii="Arial" w:hAnsi="Arial" w:cs="Arial"/>
                <w:color w:val="222527"/>
              </w:rPr>
              <w:t>the organisation’s charitable purposes.</w:t>
            </w:r>
          </w:p>
        </w:tc>
        <w:tc>
          <w:tcPr>
            <w:tcW w:w="4643" w:type="dxa"/>
          </w:tcPr>
          <w:p w14:paraId="6A0768F1" w14:textId="77777777" w:rsidR="0090310F" w:rsidRPr="00827EA7" w:rsidRDefault="0090310F" w:rsidP="00A51F41">
            <w:pPr>
              <w:rPr>
                <w:rFonts w:ascii="Arial" w:hAnsi="Arial" w:cs="Arial"/>
              </w:rPr>
            </w:pPr>
          </w:p>
        </w:tc>
        <w:tc>
          <w:tcPr>
            <w:tcW w:w="4653" w:type="dxa"/>
          </w:tcPr>
          <w:p w14:paraId="3951D6B1" w14:textId="77777777" w:rsidR="0090310F" w:rsidRPr="00827EA7" w:rsidRDefault="0090310F" w:rsidP="00A51F41">
            <w:pPr>
              <w:rPr>
                <w:rFonts w:ascii="Arial" w:hAnsi="Arial" w:cs="Arial"/>
              </w:rPr>
            </w:pPr>
          </w:p>
        </w:tc>
      </w:tr>
      <w:tr w:rsidR="00A51F41" w:rsidRPr="00827EA7" w14:paraId="436D879D" w14:textId="77777777" w:rsidTr="002F3A66">
        <w:tc>
          <w:tcPr>
            <w:tcW w:w="13948" w:type="dxa"/>
            <w:gridSpan w:val="3"/>
            <w:shd w:val="clear" w:color="auto" w:fill="FBE4D5" w:themeFill="accent2" w:themeFillTint="33"/>
          </w:tcPr>
          <w:p w14:paraId="68774A62" w14:textId="77777777" w:rsidR="00A51F41" w:rsidRPr="00827EA7" w:rsidRDefault="00A51F41" w:rsidP="00A51F41">
            <w:pPr>
              <w:rPr>
                <w:rFonts w:ascii="Arial" w:hAnsi="Arial" w:cs="Arial"/>
              </w:rPr>
            </w:pPr>
            <w:r w:rsidRPr="00827EA7">
              <w:rPr>
                <w:rFonts w:ascii="Arial" w:hAnsi="Arial" w:cs="Arial"/>
                <w:b/>
                <w:bCs/>
                <w:color w:val="CA3925"/>
              </w:rPr>
              <w:t xml:space="preserve">2.5 </w:t>
            </w:r>
            <w:r w:rsidRPr="00827EA7">
              <w:rPr>
                <w:rFonts w:ascii="Arial" w:hAnsi="Arial" w:cs="Arial"/>
                <w:color w:val="222527"/>
              </w:rPr>
              <w:t>Leading by example</w:t>
            </w:r>
          </w:p>
        </w:tc>
      </w:tr>
      <w:tr w:rsidR="0090310F" w:rsidRPr="00827EA7" w14:paraId="328FAD71" w14:textId="77777777" w:rsidTr="002F3A66">
        <w:tc>
          <w:tcPr>
            <w:tcW w:w="4652" w:type="dxa"/>
          </w:tcPr>
          <w:p w14:paraId="5BF86F18" w14:textId="77777777" w:rsidR="0090310F" w:rsidRPr="00827EA7" w:rsidRDefault="00A51F41" w:rsidP="008807EF">
            <w:pPr>
              <w:rPr>
                <w:rFonts w:ascii="Arial" w:hAnsi="Arial" w:cs="Arial"/>
              </w:rPr>
            </w:pPr>
            <w:r w:rsidRPr="00827EA7">
              <w:rPr>
                <w:rFonts w:ascii="Arial" w:hAnsi="Arial" w:cs="Arial"/>
                <w:b/>
                <w:bCs/>
                <w:color w:val="CA3925"/>
              </w:rPr>
              <w:t xml:space="preserve">2.5.1 </w:t>
            </w:r>
            <w:r w:rsidRPr="00827EA7">
              <w:rPr>
                <w:rFonts w:ascii="Arial" w:hAnsi="Arial" w:cs="Arial"/>
                <w:color w:val="222527"/>
              </w:rPr>
              <w:t>The board agrees the values, consistent with the charity’s purpose, that it</w:t>
            </w:r>
            <w:r w:rsidR="008807EF" w:rsidRPr="00827EA7">
              <w:rPr>
                <w:rFonts w:ascii="Arial" w:hAnsi="Arial" w:cs="Arial"/>
                <w:color w:val="222527"/>
              </w:rPr>
              <w:t xml:space="preserve"> </w:t>
            </w:r>
            <w:r w:rsidRPr="00827EA7">
              <w:rPr>
                <w:rFonts w:ascii="Arial" w:hAnsi="Arial" w:cs="Arial"/>
                <w:color w:val="222527"/>
              </w:rPr>
              <w:t>wishes to promote and makes sure that these values underpin all its</w:t>
            </w:r>
            <w:r w:rsidR="008807EF" w:rsidRPr="00827EA7">
              <w:rPr>
                <w:rFonts w:ascii="Arial" w:hAnsi="Arial" w:cs="Arial"/>
                <w:color w:val="222527"/>
              </w:rPr>
              <w:t xml:space="preserve"> </w:t>
            </w:r>
            <w:r w:rsidRPr="00827EA7">
              <w:rPr>
                <w:rFonts w:ascii="Arial" w:hAnsi="Arial" w:cs="Arial"/>
                <w:color w:val="222527"/>
              </w:rPr>
              <w:t>decisions and the charity’s activities (see also Principle 1).</w:t>
            </w:r>
          </w:p>
        </w:tc>
        <w:tc>
          <w:tcPr>
            <w:tcW w:w="4643" w:type="dxa"/>
          </w:tcPr>
          <w:p w14:paraId="64CADC7C" w14:textId="77777777" w:rsidR="0090310F" w:rsidRDefault="0028579F" w:rsidP="00A51F41">
            <w:pPr>
              <w:rPr>
                <w:rFonts w:ascii="Arial" w:hAnsi="Arial" w:cs="Arial"/>
              </w:rPr>
            </w:pPr>
            <w:r>
              <w:rPr>
                <w:rFonts w:ascii="Arial" w:hAnsi="Arial" w:cs="Arial"/>
              </w:rPr>
              <w:t>Business Plan</w:t>
            </w:r>
          </w:p>
          <w:p w14:paraId="5579690C" w14:textId="77777777" w:rsidR="0028579F" w:rsidRPr="00827EA7" w:rsidRDefault="0028579F" w:rsidP="00A51F41">
            <w:pPr>
              <w:rPr>
                <w:rFonts w:ascii="Arial" w:hAnsi="Arial" w:cs="Arial"/>
              </w:rPr>
            </w:pPr>
            <w:r>
              <w:rPr>
                <w:rFonts w:ascii="Arial" w:hAnsi="Arial" w:cs="Arial"/>
              </w:rPr>
              <w:t>Grant Giving Strategy</w:t>
            </w:r>
          </w:p>
        </w:tc>
        <w:tc>
          <w:tcPr>
            <w:tcW w:w="4653" w:type="dxa"/>
          </w:tcPr>
          <w:p w14:paraId="2DBFCFB2" w14:textId="77777777" w:rsidR="0090310F" w:rsidRPr="00827EA7" w:rsidRDefault="0090310F" w:rsidP="00A51F41">
            <w:pPr>
              <w:rPr>
                <w:rFonts w:ascii="Arial" w:hAnsi="Arial" w:cs="Arial"/>
              </w:rPr>
            </w:pPr>
          </w:p>
        </w:tc>
      </w:tr>
      <w:tr w:rsidR="0090310F" w:rsidRPr="00827EA7" w14:paraId="18C6359C" w14:textId="77777777" w:rsidTr="002F3A66">
        <w:tc>
          <w:tcPr>
            <w:tcW w:w="4652" w:type="dxa"/>
          </w:tcPr>
          <w:p w14:paraId="4CFD905B" w14:textId="77777777" w:rsidR="0090310F" w:rsidRPr="00827EA7" w:rsidRDefault="00A51F41" w:rsidP="008807EF">
            <w:pPr>
              <w:rPr>
                <w:rFonts w:ascii="Arial" w:hAnsi="Arial" w:cs="Arial"/>
              </w:rPr>
            </w:pPr>
            <w:r w:rsidRPr="00827EA7">
              <w:rPr>
                <w:rFonts w:ascii="Arial" w:hAnsi="Arial" w:cs="Arial"/>
                <w:b/>
                <w:bCs/>
                <w:color w:val="CA3925"/>
              </w:rPr>
              <w:t xml:space="preserve">2.5.2 </w:t>
            </w:r>
            <w:r w:rsidRPr="00827EA7">
              <w:rPr>
                <w:rFonts w:ascii="Arial" w:hAnsi="Arial" w:cs="Arial"/>
                <w:color w:val="222527"/>
              </w:rPr>
              <w:t>The board recognises, respects and welcomes diverse, different and, at</w:t>
            </w:r>
            <w:r w:rsidR="008807EF" w:rsidRPr="00827EA7">
              <w:rPr>
                <w:rFonts w:ascii="Arial" w:hAnsi="Arial" w:cs="Arial"/>
                <w:color w:val="222527"/>
              </w:rPr>
              <w:t xml:space="preserve"> </w:t>
            </w:r>
            <w:r w:rsidRPr="00827EA7">
              <w:rPr>
                <w:rFonts w:ascii="Arial" w:hAnsi="Arial" w:cs="Arial"/>
                <w:color w:val="222527"/>
              </w:rPr>
              <w:t>times, conflicting trustee views.</w:t>
            </w:r>
          </w:p>
        </w:tc>
        <w:tc>
          <w:tcPr>
            <w:tcW w:w="4643" w:type="dxa"/>
          </w:tcPr>
          <w:p w14:paraId="3697D7C3" w14:textId="77777777" w:rsidR="0090310F" w:rsidRPr="00827EA7" w:rsidRDefault="0090310F" w:rsidP="00A51F41">
            <w:pPr>
              <w:rPr>
                <w:rFonts w:ascii="Arial" w:hAnsi="Arial" w:cs="Arial"/>
              </w:rPr>
            </w:pPr>
          </w:p>
        </w:tc>
        <w:tc>
          <w:tcPr>
            <w:tcW w:w="4653" w:type="dxa"/>
          </w:tcPr>
          <w:p w14:paraId="7A3D3279" w14:textId="77777777" w:rsidR="0090310F" w:rsidRPr="00827EA7" w:rsidRDefault="0090310F" w:rsidP="00A51F41">
            <w:pPr>
              <w:rPr>
                <w:rFonts w:ascii="Arial" w:hAnsi="Arial" w:cs="Arial"/>
              </w:rPr>
            </w:pPr>
          </w:p>
        </w:tc>
      </w:tr>
      <w:tr w:rsidR="0090310F" w:rsidRPr="00827EA7" w14:paraId="4FF86182" w14:textId="77777777" w:rsidTr="002F3A66">
        <w:tc>
          <w:tcPr>
            <w:tcW w:w="4652" w:type="dxa"/>
          </w:tcPr>
          <w:p w14:paraId="070359A6" w14:textId="77777777" w:rsidR="0090310F" w:rsidRPr="00827EA7" w:rsidRDefault="00A51F41" w:rsidP="008807EF">
            <w:pPr>
              <w:rPr>
                <w:rFonts w:ascii="Arial" w:hAnsi="Arial" w:cs="Arial"/>
              </w:rPr>
            </w:pPr>
            <w:r w:rsidRPr="00827EA7">
              <w:rPr>
                <w:rFonts w:ascii="Arial" w:hAnsi="Arial" w:cs="Arial"/>
                <w:b/>
                <w:bCs/>
                <w:color w:val="CA3925"/>
              </w:rPr>
              <w:t xml:space="preserve">2.5.3 </w:t>
            </w:r>
            <w:r w:rsidRPr="00827EA7">
              <w:rPr>
                <w:rFonts w:ascii="Arial" w:hAnsi="Arial" w:cs="Arial"/>
                <w:color w:val="222527"/>
              </w:rPr>
              <w:t>The board provides oversight and direction to the charity and provides</w:t>
            </w:r>
            <w:r w:rsidR="008807EF" w:rsidRPr="00827EA7">
              <w:rPr>
                <w:rFonts w:ascii="Arial" w:hAnsi="Arial" w:cs="Arial"/>
                <w:color w:val="222527"/>
              </w:rPr>
              <w:t xml:space="preserve"> </w:t>
            </w:r>
            <w:r w:rsidRPr="00827EA7">
              <w:rPr>
                <w:rFonts w:ascii="Arial" w:hAnsi="Arial" w:cs="Arial"/>
                <w:color w:val="222527"/>
              </w:rPr>
              <w:t>support and constructive challenge to the organisation and where they</w:t>
            </w:r>
            <w:r w:rsidR="008807EF" w:rsidRPr="00827EA7">
              <w:rPr>
                <w:rFonts w:ascii="Arial" w:hAnsi="Arial" w:cs="Arial"/>
                <w:color w:val="222527"/>
              </w:rPr>
              <w:t xml:space="preserve"> </w:t>
            </w:r>
            <w:r w:rsidRPr="00827EA7">
              <w:rPr>
                <w:rFonts w:ascii="Arial" w:hAnsi="Arial" w:cs="Arial"/>
                <w:color w:val="222527"/>
              </w:rPr>
              <w:t>exist staff and volunteers.</w:t>
            </w:r>
          </w:p>
        </w:tc>
        <w:tc>
          <w:tcPr>
            <w:tcW w:w="4643" w:type="dxa"/>
          </w:tcPr>
          <w:p w14:paraId="2692DCB8" w14:textId="77777777" w:rsidR="00945682" w:rsidRPr="00827EA7" w:rsidRDefault="00945682" w:rsidP="00A51F41">
            <w:pPr>
              <w:rPr>
                <w:rFonts w:ascii="Arial" w:hAnsi="Arial" w:cs="Arial"/>
              </w:rPr>
            </w:pPr>
          </w:p>
        </w:tc>
        <w:tc>
          <w:tcPr>
            <w:tcW w:w="4653" w:type="dxa"/>
          </w:tcPr>
          <w:p w14:paraId="6B2A4726" w14:textId="77777777" w:rsidR="0090310F" w:rsidRPr="00827EA7" w:rsidRDefault="0090310F" w:rsidP="00A51F41">
            <w:pPr>
              <w:rPr>
                <w:rFonts w:ascii="Arial" w:hAnsi="Arial" w:cs="Arial"/>
              </w:rPr>
            </w:pPr>
          </w:p>
        </w:tc>
      </w:tr>
      <w:tr w:rsidR="0090310F" w:rsidRPr="00827EA7" w14:paraId="35296AE9" w14:textId="77777777" w:rsidTr="002F3A66">
        <w:tc>
          <w:tcPr>
            <w:tcW w:w="4652" w:type="dxa"/>
          </w:tcPr>
          <w:p w14:paraId="06C196DD" w14:textId="77777777" w:rsidR="0090310F" w:rsidRPr="00827EA7" w:rsidRDefault="00A51F41" w:rsidP="008807EF">
            <w:pPr>
              <w:rPr>
                <w:rFonts w:ascii="Arial" w:hAnsi="Arial" w:cs="Arial"/>
              </w:rPr>
            </w:pPr>
            <w:r w:rsidRPr="00827EA7">
              <w:rPr>
                <w:rFonts w:ascii="Arial" w:hAnsi="Arial" w:cs="Arial"/>
                <w:b/>
                <w:bCs/>
                <w:color w:val="CA3925"/>
              </w:rPr>
              <w:t xml:space="preserve">2.5.4 </w:t>
            </w:r>
            <w:r w:rsidRPr="00827EA7">
              <w:rPr>
                <w:rFonts w:ascii="Arial" w:hAnsi="Arial" w:cs="Arial"/>
                <w:color w:val="222527"/>
              </w:rPr>
              <w:t>The board supports any staff or volunteers to feel confident and able to</w:t>
            </w:r>
            <w:r w:rsidR="008807EF" w:rsidRPr="00827EA7">
              <w:rPr>
                <w:rFonts w:ascii="Arial" w:hAnsi="Arial" w:cs="Arial"/>
                <w:color w:val="222527"/>
              </w:rPr>
              <w:t xml:space="preserve"> </w:t>
            </w:r>
            <w:r w:rsidRPr="00827EA7">
              <w:rPr>
                <w:rFonts w:ascii="Arial" w:hAnsi="Arial" w:cs="Arial"/>
                <w:color w:val="222527"/>
              </w:rPr>
              <w:t>provide the information, advice and feedback necessary to the board.</w:t>
            </w:r>
          </w:p>
        </w:tc>
        <w:tc>
          <w:tcPr>
            <w:tcW w:w="4643" w:type="dxa"/>
          </w:tcPr>
          <w:p w14:paraId="4BC55F92" w14:textId="77777777" w:rsidR="0090310F" w:rsidRPr="00827EA7" w:rsidRDefault="0090310F" w:rsidP="00A51F41">
            <w:pPr>
              <w:rPr>
                <w:rFonts w:ascii="Arial" w:hAnsi="Arial" w:cs="Arial"/>
              </w:rPr>
            </w:pPr>
          </w:p>
        </w:tc>
        <w:tc>
          <w:tcPr>
            <w:tcW w:w="4653" w:type="dxa"/>
          </w:tcPr>
          <w:p w14:paraId="6DF04239" w14:textId="77777777" w:rsidR="0090310F" w:rsidRPr="00827EA7" w:rsidRDefault="0090310F" w:rsidP="00A51F41">
            <w:pPr>
              <w:rPr>
                <w:rFonts w:ascii="Arial" w:hAnsi="Arial" w:cs="Arial"/>
              </w:rPr>
            </w:pPr>
          </w:p>
        </w:tc>
      </w:tr>
      <w:tr w:rsidR="002F3A66" w:rsidRPr="00827EA7" w14:paraId="77F364C1" w14:textId="77777777" w:rsidTr="002F3A66">
        <w:tc>
          <w:tcPr>
            <w:tcW w:w="13948" w:type="dxa"/>
            <w:gridSpan w:val="3"/>
            <w:shd w:val="clear" w:color="auto" w:fill="FBE4D5" w:themeFill="accent2" w:themeFillTint="33"/>
          </w:tcPr>
          <w:p w14:paraId="10F73D32" w14:textId="77777777" w:rsidR="002F3A66" w:rsidRPr="00827EA7" w:rsidRDefault="002F3A66" w:rsidP="002F3A66">
            <w:pPr>
              <w:rPr>
                <w:rFonts w:ascii="Arial" w:hAnsi="Arial" w:cs="Arial"/>
              </w:rPr>
            </w:pPr>
            <w:r w:rsidRPr="00827EA7">
              <w:rPr>
                <w:rFonts w:ascii="Arial" w:hAnsi="Arial" w:cs="Arial"/>
                <w:b/>
                <w:bCs/>
                <w:color w:val="CA3925"/>
              </w:rPr>
              <w:t xml:space="preserve">2.6 </w:t>
            </w:r>
            <w:r w:rsidRPr="00827EA7">
              <w:rPr>
                <w:rFonts w:ascii="Arial" w:hAnsi="Arial" w:cs="Arial"/>
                <w:color w:val="222527"/>
              </w:rPr>
              <w:t>Commitment</w:t>
            </w:r>
          </w:p>
        </w:tc>
      </w:tr>
      <w:tr w:rsidR="0090310F" w:rsidRPr="00827EA7" w14:paraId="10E8E77C" w14:textId="77777777" w:rsidTr="002F3A66">
        <w:tc>
          <w:tcPr>
            <w:tcW w:w="4652" w:type="dxa"/>
          </w:tcPr>
          <w:p w14:paraId="4F6D25CA" w14:textId="77777777" w:rsidR="00D73CC4" w:rsidRDefault="00A51F41" w:rsidP="008807EF">
            <w:pPr>
              <w:rPr>
                <w:rFonts w:ascii="Arial" w:hAnsi="Arial" w:cs="Arial"/>
                <w:color w:val="222527"/>
              </w:rPr>
            </w:pPr>
            <w:r w:rsidRPr="00827EA7">
              <w:rPr>
                <w:rFonts w:ascii="Arial" w:hAnsi="Arial" w:cs="Arial"/>
                <w:b/>
                <w:bCs/>
                <w:color w:val="CA3925"/>
              </w:rPr>
              <w:t xml:space="preserve">2.6.1 </w:t>
            </w:r>
            <w:r w:rsidRPr="00827EA7">
              <w:rPr>
                <w:rFonts w:ascii="Arial" w:hAnsi="Arial" w:cs="Arial"/>
                <w:color w:val="222527"/>
              </w:rPr>
              <w:t>All trustees give sufficient time to the charity to carry out their</w:t>
            </w:r>
            <w:r w:rsidR="008807EF" w:rsidRPr="00827EA7">
              <w:rPr>
                <w:rFonts w:ascii="Arial" w:hAnsi="Arial" w:cs="Arial"/>
                <w:color w:val="222527"/>
              </w:rPr>
              <w:t xml:space="preserve"> </w:t>
            </w:r>
            <w:r w:rsidRPr="00827EA7">
              <w:rPr>
                <w:rFonts w:ascii="Arial" w:hAnsi="Arial" w:cs="Arial"/>
                <w:color w:val="222527"/>
              </w:rPr>
              <w:t>responsibilities effectively. This includes preparing for meetings and</w:t>
            </w:r>
            <w:r w:rsidR="008807EF" w:rsidRPr="00827EA7">
              <w:rPr>
                <w:rFonts w:ascii="Arial" w:hAnsi="Arial" w:cs="Arial"/>
                <w:color w:val="222527"/>
              </w:rPr>
              <w:t xml:space="preserve"> </w:t>
            </w:r>
            <w:r w:rsidRPr="00827EA7">
              <w:rPr>
                <w:rFonts w:ascii="Arial" w:hAnsi="Arial" w:cs="Arial"/>
                <w:color w:val="222527"/>
              </w:rPr>
              <w:t>sitting on board committees and other governance bodies where needed.</w:t>
            </w:r>
            <w:r w:rsidR="008807EF" w:rsidRPr="00827EA7">
              <w:rPr>
                <w:rFonts w:ascii="Arial" w:hAnsi="Arial" w:cs="Arial"/>
                <w:color w:val="222527"/>
              </w:rPr>
              <w:t xml:space="preserve"> </w:t>
            </w:r>
          </w:p>
          <w:p w14:paraId="294FA2F5" w14:textId="77777777" w:rsidR="0090310F" w:rsidRPr="00827EA7" w:rsidRDefault="00A51F41" w:rsidP="008807EF">
            <w:pPr>
              <w:rPr>
                <w:rFonts w:ascii="Arial" w:hAnsi="Arial" w:cs="Arial"/>
              </w:rPr>
            </w:pPr>
            <w:r w:rsidRPr="00827EA7">
              <w:rPr>
                <w:rFonts w:ascii="Arial" w:hAnsi="Arial" w:cs="Arial"/>
                <w:color w:val="222527"/>
              </w:rPr>
              <w:lastRenderedPageBreak/>
              <w:t>The expected time commitment is made clear to trustees before</w:t>
            </w:r>
            <w:r w:rsidR="008807EF" w:rsidRPr="00827EA7">
              <w:rPr>
                <w:rFonts w:ascii="Arial" w:hAnsi="Arial" w:cs="Arial"/>
                <w:color w:val="222527"/>
              </w:rPr>
              <w:t xml:space="preserve"> </w:t>
            </w:r>
            <w:r w:rsidRPr="00827EA7">
              <w:rPr>
                <w:rFonts w:ascii="Arial" w:hAnsi="Arial" w:cs="Arial"/>
                <w:color w:val="222527"/>
              </w:rPr>
              <w:t>nomination or appointment and again on acceptance of nomination or</w:t>
            </w:r>
            <w:r w:rsidR="008807EF" w:rsidRPr="00827EA7">
              <w:rPr>
                <w:rFonts w:ascii="Arial" w:hAnsi="Arial" w:cs="Arial"/>
                <w:color w:val="222527"/>
              </w:rPr>
              <w:t xml:space="preserve"> </w:t>
            </w:r>
            <w:r w:rsidRPr="00827EA7">
              <w:rPr>
                <w:rFonts w:ascii="Arial" w:hAnsi="Arial" w:cs="Arial"/>
                <w:color w:val="222527"/>
              </w:rPr>
              <w:t>appointment.</w:t>
            </w:r>
          </w:p>
        </w:tc>
        <w:tc>
          <w:tcPr>
            <w:tcW w:w="4643" w:type="dxa"/>
          </w:tcPr>
          <w:p w14:paraId="6F2B4C0B" w14:textId="77777777" w:rsidR="00D73CC4" w:rsidRPr="00827EA7" w:rsidRDefault="00D73CC4" w:rsidP="00A51F41">
            <w:pPr>
              <w:rPr>
                <w:rFonts w:ascii="Arial" w:hAnsi="Arial" w:cs="Arial"/>
              </w:rPr>
            </w:pPr>
          </w:p>
        </w:tc>
        <w:tc>
          <w:tcPr>
            <w:tcW w:w="4653" w:type="dxa"/>
          </w:tcPr>
          <w:p w14:paraId="6B11474B" w14:textId="77777777" w:rsidR="00D73CC4" w:rsidRPr="00827EA7" w:rsidRDefault="00D73CC4" w:rsidP="00A51F41">
            <w:pPr>
              <w:rPr>
                <w:rFonts w:ascii="Arial" w:hAnsi="Arial" w:cs="Arial"/>
              </w:rPr>
            </w:pPr>
          </w:p>
        </w:tc>
      </w:tr>
      <w:tr w:rsidR="00A51F41" w:rsidRPr="00827EA7" w14:paraId="5FB49F6D" w14:textId="77777777" w:rsidTr="002F3A66">
        <w:tc>
          <w:tcPr>
            <w:tcW w:w="4652" w:type="dxa"/>
          </w:tcPr>
          <w:p w14:paraId="52052E6D" w14:textId="77777777" w:rsidR="00A51F41" w:rsidRPr="00827EA7" w:rsidRDefault="00A51F41" w:rsidP="008807EF">
            <w:pPr>
              <w:rPr>
                <w:rFonts w:ascii="Arial" w:hAnsi="Arial" w:cs="Arial"/>
              </w:rPr>
            </w:pPr>
            <w:r w:rsidRPr="00827EA7">
              <w:rPr>
                <w:rFonts w:ascii="Arial" w:hAnsi="Arial" w:cs="Arial"/>
                <w:b/>
                <w:bCs/>
                <w:color w:val="CA3925"/>
              </w:rPr>
              <w:t xml:space="preserve">2.6.2 </w:t>
            </w:r>
            <w:r w:rsidRPr="00827EA7">
              <w:rPr>
                <w:rFonts w:ascii="Arial" w:hAnsi="Arial" w:cs="Arial"/>
                <w:color w:val="222527"/>
              </w:rPr>
              <w:t>Where individual board members are also involved in operational</w:t>
            </w:r>
            <w:r w:rsidR="008807EF" w:rsidRPr="00827EA7">
              <w:rPr>
                <w:rFonts w:ascii="Arial" w:hAnsi="Arial" w:cs="Arial"/>
                <w:color w:val="222527"/>
              </w:rPr>
              <w:t xml:space="preserve"> </w:t>
            </w:r>
            <w:r w:rsidRPr="00827EA7">
              <w:rPr>
                <w:rFonts w:ascii="Arial" w:hAnsi="Arial" w:cs="Arial"/>
                <w:color w:val="222527"/>
              </w:rPr>
              <w:t>activities, for example as volunteers, they are clear about the capacity in</w:t>
            </w:r>
            <w:r w:rsidR="008807EF" w:rsidRPr="00827EA7">
              <w:rPr>
                <w:rFonts w:ascii="Arial" w:hAnsi="Arial" w:cs="Arial"/>
                <w:color w:val="222527"/>
              </w:rPr>
              <w:t xml:space="preserve"> </w:t>
            </w:r>
            <w:r w:rsidRPr="00827EA7">
              <w:rPr>
                <w:rFonts w:ascii="Arial" w:hAnsi="Arial" w:cs="Arial"/>
                <w:color w:val="222527"/>
              </w:rPr>
              <w:t>which they are acting at any given time and understand what they are and</w:t>
            </w:r>
            <w:r w:rsidR="008807EF" w:rsidRPr="00827EA7">
              <w:rPr>
                <w:rFonts w:ascii="Arial" w:hAnsi="Arial" w:cs="Arial"/>
                <w:color w:val="222527"/>
              </w:rPr>
              <w:t xml:space="preserve"> </w:t>
            </w:r>
            <w:r w:rsidRPr="00827EA7">
              <w:rPr>
                <w:rFonts w:ascii="Arial" w:hAnsi="Arial" w:cs="Arial"/>
                <w:color w:val="222527"/>
              </w:rPr>
              <w:t>are not authorised to do and to whom they report.</w:t>
            </w:r>
          </w:p>
        </w:tc>
        <w:tc>
          <w:tcPr>
            <w:tcW w:w="4643" w:type="dxa"/>
          </w:tcPr>
          <w:p w14:paraId="2BD2F626" w14:textId="77777777" w:rsidR="00A51F41" w:rsidRPr="00827EA7" w:rsidRDefault="00A51F41" w:rsidP="00A51F41">
            <w:pPr>
              <w:rPr>
                <w:rFonts w:ascii="Arial" w:hAnsi="Arial" w:cs="Arial"/>
              </w:rPr>
            </w:pPr>
          </w:p>
        </w:tc>
        <w:tc>
          <w:tcPr>
            <w:tcW w:w="4653" w:type="dxa"/>
          </w:tcPr>
          <w:p w14:paraId="5739CE85" w14:textId="77777777" w:rsidR="00A51F41" w:rsidRPr="00827EA7" w:rsidRDefault="00A51F41" w:rsidP="00A51F41">
            <w:pPr>
              <w:rPr>
                <w:rFonts w:ascii="Arial" w:hAnsi="Arial" w:cs="Arial"/>
              </w:rPr>
            </w:pPr>
          </w:p>
        </w:tc>
      </w:tr>
    </w:tbl>
    <w:p w14:paraId="2F551402" w14:textId="77777777" w:rsidR="0090310F" w:rsidRDefault="0090310F" w:rsidP="00A51F41">
      <w:pPr>
        <w:rPr>
          <w:rFonts w:ascii="Arial" w:hAnsi="Arial" w:cs="Arial"/>
        </w:rPr>
      </w:pPr>
    </w:p>
    <w:p w14:paraId="6DED4A6B" w14:textId="77777777" w:rsidR="003421DC" w:rsidRDefault="003421DC">
      <w:pPr>
        <w:rPr>
          <w:rFonts w:ascii="Arial" w:hAnsi="Arial" w:cs="Arial"/>
        </w:rPr>
      </w:pPr>
      <w:r>
        <w:rPr>
          <w:rFonts w:ascii="Arial" w:hAnsi="Arial" w:cs="Arial"/>
        </w:rPr>
        <w:br w:type="page"/>
      </w:r>
    </w:p>
    <w:tbl>
      <w:tblPr>
        <w:tblStyle w:val="TableGrid"/>
        <w:tblW w:w="0" w:type="auto"/>
        <w:tblLook w:val="04A0" w:firstRow="1" w:lastRow="0" w:firstColumn="1" w:lastColumn="0" w:noHBand="0" w:noVBand="1"/>
      </w:tblPr>
      <w:tblGrid>
        <w:gridCol w:w="6974"/>
        <w:gridCol w:w="6974"/>
      </w:tblGrid>
      <w:tr w:rsidR="0090310F" w:rsidRPr="00827EA7" w14:paraId="7819D2B3" w14:textId="77777777" w:rsidTr="003421DC">
        <w:tc>
          <w:tcPr>
            <w:tcW w:w="13948" w:type="dxa"/>
            <w:gridSpan w:val="2"/>
            <w:shd w:val="clear" w:color="auto" w:fill="F7CAAC" w:themeFill="accent2" w:themeFillTint="66"/>
          </w:tcPr>
          <w:p w14:paraId="434CE5D4" w14:textId="41B29CEB" w:rsidR="0090310F" w:rsidRPr="00827EA7" w:rsidRDefault="0090310F" w:rsidP="00A63703">
            <w:pPr>
              <w:autoSpaceDE w:val="0"/>
              <w:autoSpaceDN w:val="0"/>
              <w:adjustRightInd w:val="0"/>
              <w:rPr>
                <w:rFonts w:ascii="Arial" w:hAnsi="Arial" w:cs="Arial"/>
              </w:rPr>
            </w:pPr>
            <w:r w:rsidRPr="00827EA7">
              <w:rPr>
                <w:rFonts w:ascii="Arial" w:hAnsi="Arial" w:cs="Arial"/>
                <w:b/>
              </w:rPr>
              <w:lastRenderedPageBreak/>
              <w:t>Principle</w:t>
            </w:r>
            <w:r w:rsidR="00A51F41" w:rsidRPr="00827EA7">
              <w:rPr>
                <w:rFonts w:ascii="Arial" w:hAnsi="Arial" w:cs="Arial"/>
                <w:b/>
              </w:rPr>
              <w:t xml:space="preserve"> 3 – Integrity</w:t>
            </w:r>
            <w:r w:rsidR="00A51F41" w:rsidRPr="00827EA7">
              <w:rPr>
                <w:rFonts w:ascii="Arial" w:hAnsi="Arial" w:cs="Arial"/>
              </w:rPr>
              <w:t xml:space="preserve">: </w:t>
            </w:r>
            <w:r w:rsidR="00A63703" w:rsidRPr="00A63703">
              <w:rPr>
                <w:rFonts w:ascii="Arial" w:hAnsi="Arial" w:cs="Arial"/>
                <w:color w:val="222527"/>
              </w:rPr>
              <w:t>The board acts with integrity. It adopts values, applies ethical principles to decisions and creates a welcoming and supportive culture which helps achieve the charity’s purposes. The board is aware of the significance of the public’s confidence and trust in charities.  It reflects the charity’s ethics and values in everything it does. Trustees undertake their duties with this in mind.</w:t>
            </w:r>
          </w:p>
        </w:tc>
      </w:tr>
      <w:tr w:rsidR="0090310F" w:rsidRPr="00827EA7" w14:paraId="15271B92" w14:textId="77777777" w:rsidTr="003421DC">
        <w:tc>
          <w:tcPr>
            <w:tcW w:w="6974" w:type="dxa"/>
          </w:tcPr>
          <w:p w14:paraId="11B51152" w14:textId="77777777" w:rsidR="0090310F" w:rsidRPr="00827EA7" w:rsidRDefault="0090310F" w:rsidP="00A63703">
            <w:pPr>
              <w:rPr>
                <w:rFonts w:ascii="Arial" w:hAnsi="Arial" w:cs="Arial"/>
                <w:b/>
              </w:rPr>
            </w:pPr>
            <w:r w:rsidRPr="00827EA7">
              <w:rPr>
                <w:rFonts w:ascii="Arial" w:hAnsi="Arial" w:cs="Arial"/>
                <w:b/>
              </w:rPr>
              <w:t>Rationale</w:t>
            </w:r>
          </w:p>
          <w:p w14:paraId="39A25EC5" w14:textId="1172D842" w:rsidR="00A63703" w:rsidRDefault="00A63703" w:rsidP="00A63703">
            <w:pPr>
              <w:autoSpaceDE w:val="0"/>
              <w:autoSpaceDN w:val="0"/>
              <w:adjustRightInd w:val="0"/>
              <w:rPr>
                <w:rFonts w:ascii="Arial" w:hAnsi="Arial" w:cs="Arial"/>
                <w:color w:val="222527"/>
              </w:rPr>
            </w:pPr>
            <w:r w:rsidRPr="00A63703">
              <w:rPr>
                <w:rFonts w:ascii="Arial" w:hAnsi="Arial" w:cs="Arial"/>
                <w:color w:val="222527"/>
              </w:rPr>
              <w:t>Delivering the charity’s purposes for public benefit should be at the heart of everything the board does. This is true even when a board’s decision might be unpopular. Everyone who comes into contact with a charity should be treated with dignity and respect and feel that they are in a safe and supportive environment. Charity leaders should show the highest levels of personal integrity and conduct.</w:t>
            </w:r>
          </w:p>
          <w:p w14:paraId="7DDF0DA7" w14:textId="77777777" w:rsidR="00A63703" w:rsidRPr="00A63703" w:rsidRDefault="00A63703" w:rsidP="00A63703">
            <w:pPr>
              <w:autoSpaceDE w:val="0"/>
              <w:autoSpaceDN w:val="0"/>
              <w:adjustRightInd w:val="0"/>
              <w:rPr>
                <w:rFonts w:ascii="Arial" w:hAnsi="Arial" w:cs="Arial"/>
                <w:color w:val="222527"/>
              </w:rPr>
            </w:pPr>
          </w:p>
          <w:p w14:paraId="6BE64A95" w14:textId="251A705A" w:rsidR="00A51F41" w:rsidRPr="00827EA7" w:rsidRDefault="00A63703" w:rsidP="00A63703">
            <w:pPr>
              <w:autoSpaceDE w:val="0"/>
              <w:autoSpaceDN w:val="0"/>
              <w:adjustRightInd w:val="0"/>
              <w:rPr>
                <w:rFonts w:ascii="Arial" w:hAnsi="Arial" w:cs="Arial"/>
              </w:rPr>
            </w:pPr>
            <w:r w:rsidRPr="00A63703">
              <w:rPr>
                <w:rFonts w:ascii="Arial" w:hAnsi="Arial" w:cs="Arial"/>
                <w:color w:val="222527"/>
              </w:rPr>
              <w:t>To achieve this, trustees should create a culture that supports the charity’s values, adopt behaviours and policies in line with the values and set aside any personal interests or loyalties. The board should understand and address any inappropriate power dynamics to avoid damaging the charity’s reputation, public support for its work and delivery of its aims.</w:t>
            </w:r>
          </w:p>
        </w:tc>
        <w:tc>
          <w:tcPr>
            <w:tcW w:w="6974" w:type="dxa"/>
          </w:tcPr>
          <w:p w14:paraId="7CC81582" w14:textId="77777777" w:rsidR="0090310F" w:rsidRPr="00827EA7" w:rsidRDefault="0090310F" w:rsidP="00A63703">
            <w:pPr>
              <w:rPr>
                <w:rFonts w:ascii="Arial" w:hAnsi="Arial" w:cs="Arial"/>
                <w:b/>
              </w:rPr>
            </w:pPr>
            <w:r w:rsidRPr="00827EA7">
              <w:rPr>
                <w:rFonts w:ascii="Arial" w:hAnsi="Arial" w:cs="Arial"/>
                <w:b/>
              </w:rPr>
              <w:t>Key outcomes</w:t>
            </w:r>
          </w:p>
          <w:p w14:paraId="564EB265" w14:textId="31C5B278" w:rsidR="00A63703" w:rsidRPr="00A63703" w:rsidRDefault="00A51F41" w:rsidP="00A63703">
            <w:pPr>
              <w:autoSpaceDE w:val="0"/>
              <w:autoSpaceDN w:val="0"/>
              <w:adjustRightInd w:val="0"/>
              <w:rPr>
                <w:rFonts w:ascii="Arial" w:hAnsi="Arial" w:cs="Arial"/>
              </w:rPr>
            </w:pPr>
            <w:r w:rsidRPr="00827EA7">
              <w:rPr>
                <w:rFonts w:ascii="Arial" w:hAnsi="Arial" w:cs="Arial"/>
                <w:b/>
                <w:bCs/>
                <w:color w:val="CA3925"/>
              </w:rPr>
              <w:t xml:space="preserve">3.1 </w:t>
            </w:r>
            <w:r w:rsidR="00A63703" w:rsidRPr="00A63703">
              <w:rPr>
                <w:rFonts w:ascii="Arial" w:hAnsi="Arial" w:cs="Arial"/>
              </w:rPr>
              <w:t>The board acts in the best interests of the charity’s purposes and its beneficiaries, creating a safe, respectful and welcoming environment for those who come into contact with it.</w:t>
            </w:r>
          </w:p>
          <w:p w14:paraId="241EBDD6" w14:textId="4E78631A" w:rsidR="00A63703" w:rsidRDefault="00A63703" w:rsidP="00A63703">
            <w:pPr>
              <w:shd w:val="clear" w:color="auto" w:fill="FFFFFF"/>
              <w:outlineLvl w:val="1"/>
              <w:rPr>
                <w:rFonts w:ascii="Arial" w:hAnsi="Arial" w:cs="Arial"/>
              </w:rPr>
            </w:pPr>
            <w:r w:rsidRPr="00827EA7">
              <w:rPr>
                <w:rFonts w:ascii="Arial" w:hAnsi="Arial" w:cs="Arial"/>
                <w:b/>
                <w:bCs/>
                <w:color w:val="CA3925"/>
              </w:rPr>
              <w:t>3.</w:t>
            </w:r>
            <w:r>
              <w:rPr>
                <w:rFonts w:ascii="Arial" w:hAnsi="Arial" w:cs="Arial"/>
                <w:b/>
                <w:bCs/>
                <w:color w:val="CA3925"/>
              </w:rPr>
              <w:t>2</w:t>
            </w:r>
            <w:r w:rsidRPr="00827EA7">
              <w:rPr>
                <w:rFonts w:ascii="Arial" w:hAnsi="Arial" w:cs="Arial"/>
                <w:b/>
                <w:bCs/>
                <w:color w:val="CA3925"/>
              </w:rPr>
              <w:t xml:space="preserve"> </w:t>
            </w:r>
            <w:r w:rsidRPr="00A63703">
              <w:rPr>
                <w:rFonts w:ascii="Arial" w:hAnsi="Arial" w:cs="Arial"/>
              </w:rPr>
              <w:t>The board makes objective decisions about delivering the charity’s purposes. It is not unduly influenced by those who may have special or personal interests. This applies whether trustees are elected, nominated, or appointed. Collectively, the board is independent in its decision making.</w:t>
            </w:r>
          </w:p>
          <w:p w14:paraId="4A6578DC" w14:textId="72AED73D" w:rsidR="00A63703" w:rsidRDefault="00A63703" w:rsidP="00A63703">
            <w:pPr>
              <w:shd w:val="clear" w:color="auto" w:fill="FFFFFF"/>
              <w:outlineLvl w:val="1"/>
              <w:rPr>
                <w:rFonts w:ascii="Arial" w:hAnsi="Arial" w:cs="Arial"/>
              </w:rPr>
            </w:pPr>
            <w:r w:rsidRPr="00827EA7">
              <w:rPr>
                <w:rFonts w:ascii="Arial" w:hAnsi="Arial" w:cs="Arial"/>
                <w:b/>
                <w:bCs/>
                <w:color w:val="CA3925"/>
              </w:rPr>
              <w:t>3.</w:t>
            </w:r>
            <w:r>
              <w:rPr>
                <w:rFonts w:ascii="Arial" w:hAnsi="Arial" w:cs="Arial"/>
                <w:b/>
                <w:bCs/>
                <w:color w:val="CA3925"/>
              </w:rPr>
              <w:t xml:space="preserve">3 </w:t>
            </w:r>
            <w:r w:rsidRPr="00A63703">
              <w:rPr>
                <w:rFonts w:ascii="Arial" w:hAnsi="Arial" w:cs="Arial"/>
              </w:rPr>
              <w:t>No one person or group has undue power or influence in the charity. The board recognises how individual or organisational power can affect dealings with others.</w:t>
            </w:r>
          </w:p>
          <w:p w14:paraId="20AE2B52" w14:textId="5B09A590" w:rsidR="00A63703" w:rsidRDefault="00A63703" w:rsidP="00A63703">
            <w:pPr>
              <w:shd w:val="clear" w:color="auto" w:fill="FFFFFF"/>
              <w:outlineLvl w:val="1"/>
              <w:rPr>
                <w:rFonts w:ascii="Arial" w:hAnsi="Arial" w:cs="Arial"/>
              </w:rPr>
            </w:pPr>
            <w:r w:rsidRPr="00827EA7">
              <w:rPr>
                <w:rFonts w:ascii="Arial" w:hAnsi="Arial" w:cs="Arial"/>
                <w:b/>
                <w:bCs/>
                <w:color w:val="CA3925"/>
              </w:rPr>
              <w:t>3.</w:t>
            </w:r>
            <w:r>
              <w:rPr>
                <w:rFonts w:ascii="Arial" w:hAnsi="Arial" w:cs="Arial"/>
                <w:b/>
                <w:bCs/>
                <w:color w:val="CA3925"/>
              </w:rPr>
              <w:t xml:space="preserve">4 </w:t>
            </w:r>
            <w:r w:rsidRPr="00C36947">
              <w:rPr>
                <w:rFonts w:ascii="Arial" w:hAnsi="Arial" w:cs="Arial"/>
              </w:rPr>
              <w:t xml:space="preserve">The board safeguards and promotes the charity’s reputation by living </w:t>
            </w:r>
            <w:r>
              <w:rPr>
                <w:rFonts w:ascii="Arial" w:hAnsi="Arial" w:cs="Arial"/>
              </w:rPr>
              <w:t>its</w:t>
            </w:r>
            <w:r w:rsidRPr="00C36947">
              <w:rPr>
                <w:rFonts w:ascii="Arial" w:hAnsi="Arial" w:cs="Arial"/>
              </w:rPr>
              <w:t xml:space="preserve"> values and </w:t>
            </w:r>
            <w:r>
              <w:rPr>
                <w:rFonts w:ascii="Arial" w:hAnsi="Arial" w:cs="Arial"/>
              </w:rPr>
              <w:t xml:space="preserve">by extension </w:t>
            </w:r>
            <w:r w:rsidRPr="00C36947">
              <w:rPr>
                <w:rFonts w:ascii="Arial" w:hAnsi="Arial" w:cs="Arial"/>
              </w:rPr>
              <w:t>promot</w:t>
            </w:r>
            <w:r>
              <w:rPr>
                <w:rFonts w:ascii="Arial" w:hAnsi="Arial" w:cs="Arial"/>
              </w:rPr>
              <w:t>es</w:t>
            </w:r>
            <w:r w:rsidRPr="002C6E79">
              <w:rPr>
                <w:rFonts w:ascii="Arial" w:hAnsi="Arial" w:cs="Arial"/>
              </w:rPr>
              <w:t xml:space="preserve"> public confidence in the wider sector.</w:t>
            </w:r>
          </w:p>
          <w:p w14:paraId="54C09F7C" w14:textId="16D34D74" w:rsidR="00A63703" w:rsidRPr="002C6E79" w:rsidRDefault="00A63703" w:rsidP="00A63703">
            <w:pPr>
              <w:shd w:val="clear" w:color="auto" w:fill="FFFFFF"/>
              <w:outlineLvl w:val="1"/>
              <w:rPr>
                <w:rFonts w:ascii="Arial" w:hAnsi="Arial" w:cs="Arial"/>
              </w:rPr>
            </w:pPr>
            <w:r w:rsidRPr="00827EA7">
              <w:rPr>
                <w:rFonts w:ascii="Arial" w:hAnsi="Arial" w:cs="Arial"/>
                <w:b/>
                <w:bCs/>
                <w:color w:val="CA3925"/>
              </w:rPr>
              <w:t>3.</w:t>
            </w:r>
            <w:r>
              <w:rPr>
                <w:rFonts w:ascii="Arial" w:hAnsi="Arial" w:cs="Arial"/>
                <w:b/>
                <w:bCs/>
                <w:color w:val="CA3925"/>
              </w:rPr>
              <w:t xml:space="preserve">5 </w:t>
            </w:r>
            <w:r w:rsidRPr="002C6E79">
              <w:rPr>
                <w:rFonts w:ascii="Arial" w:hAnsi="Arial" w:cs="Arial"/>
              </w:rPr>
              <w:t>Trustees and those working</w:t>
            </w:r>
            <w:r>
              <w:rPr>
                <w:rFonts w:ascii="Arial" w:hAnsi="Arial" w:cs="Arial"/>
              </w:rPr>
              <w:t xml:space="preserve"> for</w:t>
            </w:r>
            <w:r w:rsidRPr="002C6E79">
              <w:rPr>
                <w:rFonts w:ascii="Arial" w:hAnsi="Arial" w:cs="Arial"/>
              </w:rPr>
              <w:t xml:space="preserve"> or representing the </w:t>
            </w:r>
            <w:r>
              <w:rPr>
                <w:rFonts w:ascii="Arial" w:hAnsi="Arial" w:cs="Arial"/>
              </w:rPr>
              <w:t xml:space="preserve">charity </w:t>
            </w:r>
            <w:r w:rsidRPr="002C6E79">
              <w:rPr>
                <w:rFonts w:ascii="Arial" w:hAnsi="Arial" w:cs="Arial"/>
              </w:rPr>
              <w:t>are seen to  act with honesty, trustworthiness</w:t>
            </w:r>
            <w:r>
              <w:rPr>
                <w:rFonts w:ascii="Arial" w:hAnsi="Arial" w:cs="Arial"/>
              </w:rPr>
              <w:t xml:space="preserve"> </w:t>
            </w:r>
            <w:r w:rsidRPr="002C6E79">
              <w:rPr>
                <w:rFonts w:ascii="Arial" w:hAnsi="Arial" w:cs="Arial"/>
              </w:rPr>
              <w:t xml:space="preserve">and care, </w:t>
            </w:r>
            <w:r>
              <w:rPr>
                <w:rFonts w:ascii="Arial" w:hAnsi="Arial" w:cs="Arial"/>
              </w:rPr>
              <w:t xml:space="preserve">and </w:t>
            </w:r>
            <w:r w:rsidRPr="002C6E79">
              <w:rPr>
                <w:rFonts w:ascii="Arial" w:hAnsi="Arial" w:cs="Arial"/>
              </w:rPr>
              <w:t xml:space="preserve">support </w:t>
            </w:r>
            <w:r>
              <w:rPr>
                <w:rFonts w:ascii="Arial" w:hAnsi="Arial" w:cs="Arial"/>
              </w:rPr>
              <w:t>its</w:t>
            </w:r>
            <w:r w:rsidRPr="002C6E79">
              <w:rPr>
                <w:rFonts w:ascii="Arial" w:hAnsi="Arial" w:cs="Arial"/>
              </w:rPr>
              <w:t xml:space="preserve"> values.</w:t>
            </w:r>
          </w:p>
          <w:p w14:paraId="3E4FC436" w14:textId="6C0BD916" w:rsidR="00A63703" w:rsidRPr="00827EA7" w:rsidRDefault="00A63703" w:rsidP="00A63703">
            <w:pPr>
              <w:autoSpaceDE w:val="0"/>
              <w:autoSpaceDN w:val="0"/>
              <w:adjustRightInd w:val="0"/>
              <w:rPr>
                <w:rFonts w:ascii="Arial" w:hAnsi="Arial" w:cs="Arial"/>
              </w:rPr>
            </w:pPr>
          </w:p>
        </w:tc>
      </w:tr>
    </w:tbl>
    <w:p w14:paraId="18595C40" w14:textId="77777777" w:rsidR="0090310F" w:rsidRPr="00827EA7" w:rsidRDefault="0090310F" w:rsidP="00A63703">
      <w:pPr>
        <w:spacing w:after="0" w:line="240" w:lineRule="auto"/>
        <w:rPr>
          <w:rFonts w:ascii="Arial" w:hAnsi="Arial" w:cs="Arial"/>
        </w:rPr>
      </w:pPr>
    </w:p>
    <w:tbl>
      <w:tblPr>
        <w:tblStyle w:val="TableGrid"/>
        <w:tblW w:w="0" w:type="auto"/>
        <w:tblLook w:val="04A0" w:firstRow="1" w:lastRow="0" w:firstColumn="1" w:lastColumn="0" w:noHBand="0" w:noVBand="1"/>
      </w:tblPr>
      <w:tblGrid>
        <w:gridCol w:w="4652"/>
        <w:gridCol w:w="4643"/>
        <w:gridCol w:w="4653"/>
      </w:tblGrid>
      <w:tr w:rsidR="00AB6413" w:rsidRPr="00827EA7" w14:paraId="07E70EC0" w14:textId="77777777" w:rsidTr="002F3A66">
        <w:trPr>
          <w:tblHeader/>
        </w:trPr>
        <w:tc>
          <w:tcPr>
            <w:tcW w:w="4652" w:type="dxa"/>
          </w:tcPr>
          <w:p w14:paraId="3734BD2C" w14:textId="77777777" w:rsidR="00AB6413" w:rsidRPr="00827EA7" w:rsidRDefault="00AB6413" w:rsidP="00A63703">
            <w:pPr>
              <w:rPr>
                <w:rFonts w:ascii="Arial" w:hAnsi="Arial" w:cs="Arial"/>
                <w:b/>
              </w:rPr>
            </w:pPr>
            <w:r w:rsidRPr="00827EA7">
              <w:rPr>
                <w:rFonts w:ascii="Arial" w:hAnsi="Arial" w:cs="Arial"/>
                <w:b/>
              </w:rPr>
              <w:t>Recommended Practice</w:t>
            </w:r>
          </w:p>
        </w:tc>
        <w:tc>
          <w:tcPr>
            <w:tcW w:w="4643" w:type="dxa"/>
          </w:tcPr>
          <w:p w14:paraId="7D4A041E" w14:textId="77777777" w:rsidR="00AB6413" w:rsidRPr="00827EA7" w:rsidRDefault="00AB6413" w:rsidP="00A63703">
            <w:pPr>
              <w:rPr>
                <w:rFonts w:ascii="Arial" w:hAnsi="Arial" w:cs="Arial"/>
                <w:b/>
              </w:rPr>
            </w:pPr>
            <w:r w:rsidRPr="00827EA7">
              <w:rPr>
                <w:rFonts w:ascii="Arial" w:hAnsi="Arial" w:cs="Arial"/>
                <w:b/>
              </w:rPr>
              <w:t>Evidence of application</w:t>
            </w:r>
            <w:r>
              <w:rPr>
                <w:rFonts w:ascii="Arial" w:hAnsi="Arial" w:cs="Arial"/>
                <w:b/>
              </w:rPr>
              <w:t xml:space="preserve"> / </w:t>
            </w:r>
            <w:r>
              <w:rPr>
                <w:rFonts w:ascii="Arial" w:hAnsi="Arial" w:cs="Arial"/>
                <w:b/>
                <w:color w:val="7030A0"/>
              </w:rPr>
              <w:t>e</w:t>
            </w:r>
            <w:r w:rsidRPr="00D84373">
              <w:rPr>
                <w:rFonts w:ascii="Arial" w:hAnsi="Arial" w:cs="Arial"/>
                <w:b/>
                <w:color w:val="7030A0"/>
              </w:rPr>
              <w:t>xplanation</w:t>
            </w:r>
          </w:p>
        </w:tc>
        <w:tc>
          <w:tcPr>
            <w:tcW w:w="4653" w:type="dxa"/>
          </w:tcPr>
          <w:p w14:paraId="1B8CE983" w14:textId="77777777" w:rsidR="00AB6413" w:rsidRPr="00827EA7" w:rsidRDefault="00AB6413" w:rsidP="00A63703">
            <w:pPr>
              <w:rPr>
                <w:rFonts w:ascii="Arial" w:hAnsi="Arial" w:cs="Arial"/>
                <w:b/>
              </w:rPr>
            </w:pPr>
            <w:r w:rsidRPr="00827EA7">
              <w:rPr>
                <w:rFonts w:ascii="Arial" w:hAnsi="Arial" w:cs="Arial"/>
                <w:b/>
              </w:rPr>
              <w:t xml:space="preserve">Areas for improvement / </w:t>
            </w:r>
            <w:r w:rsidRPr="00AB6413">
              <w:rPr>
                <w:rFonts w:ascii="Arial" w:hAnsi="Arial" w:cs="Arial"/>
                <w:b/>
                <w:color w:val="FF0000"/>
              </w:rPr>
              <w:t>implementation</w:t>
            </w:r>
          </w:p>
        </w:tc>
      </w:tr>
      <w:tr w:rsidR="00A51F41" w:rsidRPr="00827EA7" w14:paraId="5C669B0B" w14:textId="77777777" w:rsidTr="002F3A66">
        <w:tc>
          <w:tcPr>
            <w:tcW w:w="13948" w:type="dxa"/>
            <w:gridSpan w:val="3"/>
            <w:shd w:val="clear" w:color="auto" w:fill="FBE4D5" w:themeFill="accent2" w:themeFillTint="33"/>
          </w:tcPr>
          <w:p w14:paraId="462D8C27" w14:textId="450A938E" w:rsidR="00A51F41" w:rsidRPr="00827EA7" w:rsidRDefault="00A51F41" w:rsidP="00A63703">
            <w:pPr>
              <w:rPr>
                <w:rFonts w:ascii="Arial" w:hAnsi="Arial" w:cs="Arial"/>
              </w:rPr>
            </w:pPr>
            <w:r w:rsidRPr="00827EA7">
              <w:rPr>
                <w:rFonts w:ascii="Arial" w:hAnsi="Arial" w:cs="Arial"/>
                <w:b/>
                <w:bCs/>
                <w:color w:val="CA3925"/>
              </w:rPr>
              <w:t>3.</w:t>
            </w:r>
            <w:r w:rsidR="00A63703">
              <w:rPr>
                <w:rFonts w:ascii="Arial" w:hAnsi="Arial" w:cs="Arial"/>
                <w:b/>
                <w:bCs/>
                <w:color w:val="CA3925"/>
              </w:rPr>
              <w:t>6</w:t>
            </w:r>
            <w:r w:rsidRPr="00827EA7">
              <w:rPr>
                <w:rFonts w:ascii="Arial" w:hAnsi="Arial" w:cs="Arial"/>
                <w:b/>
                <w:bCs/>
                <w:color w:val="CA3925"/>
              </w:rPr>
              <w:t xml:space="preserve"> </w:t>
            </w:r>
            <w:r w:rsidR="00A63703">
              <w:rPr>
                <w:rFonts w:ascii="Arial" w:hAnsi="Arial" w:cs="Arial"/>
                <w:color w:val="222527"/>
              </w:rPr>
              <w:t>Upholding the charity’s values</w:t>
            </w:r>
          </w:p>
        </w:tc>
      </w:tr>
      <w:tr w:rsidR="0090310F" w:rsidRPr="00827EA7" w14:paraId="45C36E89" w14:textId="77777777" w:rsidTr="002F3A66">
        <w:tc>
          <w:tcPr>
            <w:tcW w:w="4652" w:type="dxa"/>
          </w:tcPr>
          <w:p w14:paraId="34BE51DE" w14:textId="47C3AC8F" w:rsidR="00A63703" w:rsidRPr="00A63703" w:rsidRDefault="00A51F41" w:rsidP="00A63703">
            <w:pPr>
              <w:rPr>
                <w:rFonts w:ascii="Arial" w:hAnsi="Arial" w:cs="Arial"/>
                <w:u w:val="single"/>
              </w:rPr>
            </w:pPr>
            <w:r w:rsidRPr="00A63703">
              <w:rPr>
                <w:rFonts w:ascii="Arial" w:hAnsi="Arial" w:cs="Arial"/>
                <w:b/>
                <w:bCs/>
                <w:color w:val="CA3925"/>
              </w:rPr>
              <w:t>3.</w:t>
            </w:r>
            <w:r w:rsidR="00A63703">
              <w:rPr>
                <w:rFonts w:ascii="Arial" w:hAnsi="Arial" w:cs="Arial"/>
                <w:b/>
                <w:bCs/>
                <w:color w:val="CA3925"/>
              </w:rPr>
              <w:t>6</w:t>
            </w:r>
            <w:r w:rsidRPr="00A63703">
              <w:rPr>
                <w:rFonts w:ascii="Arial" w:hAnsi="Arial" w:cs="Arial"/>
                <w:b/>
                <w:bCs/>
                <w:color w:val="CA3925"/>
              </w:rPr>
              <w:t xml:space="preserve">.1 </w:t>
            </w:r>
            <w:r w:rsidR="00A63703" w:rsidRPr="00A63703">
              <w:rPr>
                <w:rFonts w:ascii="Arial" w:hAnsi="Arial" w:cs="Arial"/>
              </w:rPr>
              <w:t>The board ensures that all of its decisions and actions are consistent with the charity’s values.</w:t>
            </w:r>
          </w:p>
          <w:p w14:paraId="6756DDE5" w14:textId="04577EAE" w:rsidR="0090310F" w:rsidRPr="00827EA7" w:rsidRDefault="0090310F" w:rsidP="00A63703">
            <w:pPr>
              <w:autoSpaceDE w:val="0"/>
              <w:autoSpaceDN w:val="0"/>
              <w:adjustRightInd w:val="0"/>
              <w:rPr>
                <w:rFonts w:ascii="Arial" w:hAnsi="Arial" w:cs="Arial"/>
              </w:rPr>
            </w:pPr>
          </w:p>
        </w:tc>
        <w:tc>
          <w:tcPr>
            <w:tcW w:w="4643" w:type="dxa"/>
          </w:tcPr>
          <w:p w14:paraId="0A8B7F6C" w14:textId="77777777" w:rsidR="0090310F" w:rsidRPr="00827EA7" w:rsidRDefault="0090310F" w:rsidP="00A63703">
            <w:pPr>
              <w:rPr>
                <w:rFonts w:ascii="Arial" w:hAnsi="Arial" w:cs="Arial"/>
              </w:rPr>
            </w:pPr>
          </w:p>
        </w:tc>
        <w:tc>
          <w:tcPr>
            <w:tcW w:w="4653" w:type="dxa"/>
          </w:tcPr>
          <w:p w14:paraId="24A414EC" w14:textId="77777777" w:rsidR="0090310F" w:rsidRPr="00827EA7" w:rsidRDefault="0090310F" w:rsidP="00A63703">
            <w:pPr>
              <w:rPr>
                <w:rFonts w:ascii="Arial" w:hAnsi="Arial" w:cs="Arial"/>
              </w:rPr>
            </w:pPr>
          </w:p>
        </w:tc>
      </w:tr>
      <w:tr w:rsidR="0090310F" w:rsidRPr="00827EA7" w14:paraId="3E34D460" w14:textId="77777777" w:rsidTr="002F3A66">
        <w:tc>
          <w:tcPr>
            <w:tcW w:w="4652" w:type="dxa"/>
          </w:tcPr>
          <w:p w14:paraId="01944DB7" w14:textId="4D1E13C8" w:rsidR="00A63703" w:rsidRPr="00A63703" w:rsidRDefault="00A51F41" w:rsidP="00A63703">
            <w:pPr>
              <w:shd w:val="clear" w:color="auto" w:fill="FFFFFF" w:themeFill="background1"/>
              <w:rPr>
                <w:rFonts w:ascii="Arial" w:eastAsia="Times New Roman" w:hAnsi="Arial" w:cs="Arial"/>
                <w:color w:val="222527"/>
                <w:lang w:eastAsia="en-GB"/>
              </w:rPr>
            </w:pPr>
            <w:r w:rsidRPr="00A63703">
              <w:rPr>
                <w:rFonts w:ascii="Arial" w:hAnsi="Arial" w:cs="Arial"/>
                <w:b/>
                <w:bCs/>
                <w:color w:val="CA3925"/>
              </w:rPr>
              <w:t>3.</w:t>
            </w:r>
            <w:r w:rsidR="00A63703">
              <w:rPr>
                <w:rFonts w:ascii="Arial" w:hAnsi="Arial" w:cs="Arial"/>
                <w:b/>
                <w:bCs/>
                <w:color w:val="CA3925"/>
              </w:rPr>
              <w:t>6</w:t>
            </w:r>
            <w:r w:rsidRPr="00A63703">
              <w:rPr>
                <w:rFonts w:ascii="Arial" w:hAnsi="Arial" w:cs="Arial"/>
                <w:b/>
                <w:bCs/>
                <w:color w:val="CA3925"/>
              </w:rPr>
              <w:t xml:space="preserve">.2 </w:t>
            </w:r>
            <w:r w:rsidR="00A63703" w:rsidRPr="00A63703">
              <w:rPr>
                <w:rFonts w:ascii="Arial" w:eastAsia="Times New Roman" w:hAnsi="Arial" w:cs="Arial"/>
                <w:color w:val="222527"/>
                <w:lang w:eastAsia="en-GB"/>
              </w:rPr>
              <w:t xml:space="preserve">Trustees regularly check whether there are inappropriate power imbalances in the board or charity. Where necessary, they address any potential abuse of power to uphold the charity’s purpose, values and public benefit. </w:t>
            </w:r>
          </w:p>
          <w:p w14:paraId="75745E93" w14:textId="31760FF7" w:rsidR="0090310F" w:rsidRPr="00827EA7" w:rsidRDefault="0090310F" w:rsidP="00A63703">
            <w:pPr>
              <w:autoSpaceDE w:val="0"/>
              <w:autoSpaceDN w:val="0"/>
              <w:adjustRightInd w:val="0"/>
              <w:rPr>
                <w:rFonts w:ascii="Arial" w:hAnsi="Arial" w:cs="Arial"/>
              </w:rPr>
            </w:pPr>
          </w:p>
        </w:tc>
        <w:tc>
          <w:tcPr>
            <w:tcW w:w="4643" w:type="dxa"/>
          </w:tcPr>
          <w:p w14:paraId="0C5D2152" w14:textId="77777777" w:rsidR="0090310F" w:rsidRPr="00827EA7" w:rsidRDefault="0090310F" w:rsidP="00A63703">
            <w:pPr>
              <w:rPr>
                <w:rFonts w:ascii="Arial" w:hAnsi="Arial" w:cs="Arial"/>
              </w:rPr>
            </w:pPr>
          </w:p>
        </w:tc>
        <w:tc>
          <w:tcPr>
            <w:tcW w:w="4653" w:type="dxa"/>
          </w:tcPr>
          <w:p w14:paraId="6BD3FA43" w14:textId="77777777" w:rsidR="0090310F" w:rsidRPr="00827EA7" w:rsidRDefault="0090310F" w:rsidP="00A63703">
            <w:pPr>
              <w:rPr>
                <w:rFonts w:ascii="Arial" w:hAnsi="Arial" w:cs="Arial"/>
              </w:rPr>
            </w:pPr>
          </w:p>
        </w:tc>
      </w:tr>
      <w:tr w:rsidR="00A63703" w:rsidRPr="00827EA7" w14:paraId="236A8B65" w14:textId="77777777" w:rsidTr="002F3A66">
        <w:tc>
          <w:tcPr>
            <w:tcW w:w="4652" w:type="dxa"/>
          </w:tcPr>
          <w:p w14:paraId="625B35A7" w14:textId="4BAB7B0A" w:rsidR="00A63703" w:rsidRPr="00A63703" w:rsidRDefault="00A63703" w:rsidP="00A63703">
            <w:pPr>
              <w:shd w:val="clear" w:color="auto" w:fill="FFFFFF" w:themeFill="background1"/>
              <w:rPr>
                <w:rFonts w:ascii="Arial" w:hAnsi="Arial" w:cs="Arial"/>
                <w:b/>
                <w:bCs/>
                <w:color w:val="CA3925"/>
              </w:rPr>
            </w:pPr>
            <w:r w:rsidRPr="00A63703">
              <w:rPr>
                <w:rFonts w:ascii="Arial" w:hAnsi="Arial" w:cs="Arial"/>
                <w:b/>
                <w:bCs/>
                <w:color w:val="CA3925"/>
              </w:rPr>
              <w:t>3.6.</w:t>
            </w:r>
            <w:r>
              <w:rPr>
                <w:rFonts w:ascii="Arial" w:hAnsi="Arial" w:cs="Arial"/>
                <w:b/>
                <w:bCs/>
                <w:color w:val="CA3925"/>
              </w:rPr>
              <w:t>3</w:t>
            </w:r>
            <w:r w:rsidRPr="00A63703">
              <w:rPr>
                <w:rFonts w:ascii="Arial" w:hAnsi="Arial" w:cs="Arial"/>
                <w:b/>
                <w:bCs/>
                <w:color w:val="CA3925"/>
              </w:rPr>
              <w:t xml:space="preserve"> </w:t>
            </w:r>
            <w:r w:rsidRPr="00A63703">
              <w:rPr>
                <w:rFonts w:ascii="Arial" w:hAnsi="Arial" w:cs="Arial"/>
              </w:rPr>
              <w:t xml:space="preserve">Trustees adopt and follow a suitable code of conduct that reflects the charity’s </w:t>
            </w:r>
            <w:r w:rsidRPr="00A63703">
              <w:rPr>
                <w:rFonts w:ascii="Arial" w:hAnsi="Arial" w:cs="Arial"/>
              </w:rPr>
              <w:lastRenderedPageBreak/>
              <w:t>values and sets out expected standards of ethics, probity and behaviour.</w:t>
            </w:r>
          </w:p>
        </w:tc>
        <w:tc>
          <w:tcPr>
            <w:tcW w:w="4643" w:type="dxa"/>
          </w:tcPr>
          <w:p w14:paraId="6026392F" w14:textId="77777777" w:rsidR="00A63703" w:rsidRPr="00827EA7" w:rsidRDefault="00A63703" w:rsidP="00A63703">
            <w:pPr>
              <w:rPr>
                <w:rFonts w:ascii="Arial" w:hAnsi="Arial" w:cs="Arial"/>
              </w:rPr>
            </w:pPr>
          </w:p>
        </w:tc>
        <w:tc>
          <w:tcPr>
            <w:tcW w:w="4653" w:type="dxa"/>
          </w:tcPr>
          <w:p w14:paraId="356CA108" w14:textId="77777777" w:rsidR="00A63703" w:rsidRPr="00827EA7" w:rsidRDefault="00A63703" w:rsidP="00A63703">
            <w:pPr>
              <w:rPr>
                <w:rFonts w:ascii="Arial" w:hAnsi="Arial" w:cs="Arial"/>
              </w:rPr>
            </w:pPr>
          </w:p>
        </w:tc>
      </w:tr>
      <w:tr w:rsidR="0090310F" w:rsidRPr="00827EA7" w14:paraId="31737EA1" w14:textId="77777777" w:rsidTr="002F3A66">
        <w:tc>
          <w:tcPr>
            <w:tcW w:w="4652" w:type="dxa"/>
          </w:tcPr>
          <w:p w14:paraId="5CF080C9" w14:textId="3100C7C4" w:rsidR="00A63703" w:rsidRPr="00A63703" w:rsidRDefault="00A51F41" w:rsidP="00A63703">
            <w:pPr>
              <w:rPr>
                <w:rFonts w:ascii="Arial" w:hAnsi="Arial" w:cs="Arial"/>
                <w:u w:val="single"/>
              </w:rPr>
            </w:pPr>
            <w:r w:rsidRPr="00A63703">
              <w:rPr>
                <w:rFonts w:ascii="Arial" w:hAnsi="Arial" w:cs="Arial"/>
                <w:b/>
                <w:bCs/>
                <w:color w:val="CA3925"/>
              </w:rPr>
              <w:t>3.</w:t>
            </w:r>
            <w:r w:rsidR="00A63703" w:rsidRPr="00A63703">
              <w:rPr>
                <w:rFonts w:ascii="Arial" w:hAnsi="Arial" w:cs="Arial"/>
                <w:b/>
                <w:bCs/>
                <w:color w:val="CA3925"/>
              </w:rPr>
              <w:t>6</w:t>
            </w:r>
            <w:r w:rsidRPr="00A63703">
              <w:rPr>
                <w:rFonts w:ascii="Arial" w:hAnsi="Arial" w:cs="Arial"/>
                <w:b/>
                <w:bCs/>
                <w:color w:val="CA3925"/>
              </w:rPr>
              <w:t>.</w:t>
            </w:r>
            <w:r w:rsidR="00A63703" w:rsidRPr="00A63703">
              <w:rPr>
                <w:rFonts w:ascii="Arial" w:hAnsi="Arial" w:cs="Arial"/>
                <w:b/>
                <w:bCs/>
                <w:color w:val="CA3925"/>
              </w:rPr>
              <w:t>4</w:t>
            </w:r>
            <w:r w:rsidRPr="00A63703">
              <w:rPr>
                <w:rFonts w:ascii="Arial" w:hAnsi="Arial" w:cs="Arial"/>
                <w:b/>
                <w:bCs/>
                <w:color w:val="CA3925"/>
              </w:rPr>
              <w:t xml:space="preserve"> </w:t>
            </w:r>
            <w:r w:rsidR="00A63703" w:rsidRPr="00A63703">
              <w:rPr>
                <w:rFonts w:ascii="Arial" w:hAnsi="Arial" w:cs="Arial"/>
              </w:rPr>
              <w:t xml:space="preserve">The board considers how the charity is seen by the people and organisations who are involved in its work and by the wider public. </w:t>
            </w:r>
          </w:p>
          <w:p w14:paraId="02E7FEAC" w14:textId="11898826" w:rsidR="00D636E2" w:rsidRPr="00A63703" w:rsidRDefault="00D636E2" w:rsidP="00A63703">
            <w:pPr>
              <w:rPr>
                <w:rFonts w:ascii="Arial" w:hAnsi="Arial" w:cs="Arial"/>
                <w:u w:val="single"/>
              </w:rPr>
            </w:pPr>
          </w:p>
        </w:tc>
        <w:tc>
          <w:tcPr>
            <w:tcW w:w="4643" w:type="dxa"/>
          </w:tcPr>
          <w:p w14:paraId="1921CFFF" w14:textId="77777777" w:rsidR="0090310F" w:rsidRPr="00827EA7" w:rsidRDefault="0090310F" w:rsidP="00A63703">
            <w:pPr>
              <w:rPr>
                <w:rFonts w:ascii="Arial" w:hAnsi="Arial" w:cs="Arial"/>
              </w:rPr>
            </w:pPr>
          </w:p>
        </w:tc>
        <w:tc>
          <w:tcPr>
            <w:tcW w:w="4653" w:type="dxa"/>
          </w:tcPr>
          <w:p w14:paraId="4135365E" w14:textId="77777777" w:rsidR="0090310F" w:rsidRPr="00827EA7" w:rsidRDefault="0090310F" w:rsidP="00A63703">
            <w:pPr>
              <w:rPr>
                <w:rFonts w:ascii="Arial" w:hAnsi="Arial" w:cs="Arial"/>
              </w:rPr>
            </w:pPr>
          </w:p>
        </w:tc>
      </w:tr>
      <w:tr w:rsidR="00A63703" w:rsidRPr="00827EA7" w14:paraId="27870476" w14:textId="77777777" w:rsidTr="002F3A66">
        <w:tc>
          <w:tcPr>
            <w:tcW w:w="4652" w:type="dxa"/>
          </w:tcPr>
          <w:p w14:paraId="6240E144" w14:textId="6EDBA95E" w:rsidR="00A63703" w:rsidRPr="00A63703" w:rsidRDefault="00A63703" w:rsidP="00A63703">
            <w:pPr>
              <w:rPr>
                <w:rFonts w:ascii="Arial" w:hAnsi="Arial" w:cs="Arial"/>
                <w:u w:val="single"/>
              </w:rPr>
            </w:pPr>
            <w:r w:rsidRPr="00A63703">
              <w:rPr>
                <w:rFonts w:ascii="Arial" w:hAnsi="Arial" w:cs="Arial"/>
                <w:b/>
                <w:bCs/>
                <w:color w:val="CA3925"/>
              </w:rPr>
              <w:t>3.6.</w:t>
            </w:r>
            <w:r>
              <w:rPr>
                <w:rFonts w:ascii="Arial" w:hAnsi="Arial" w:cs="Arial"/>
                <w:b/>
                <w:bCs/>
                <w:color w:val="CA3925"/>
              </w:rPr>
              <w:t>5</w:t>
            </w:r>
            <w:r w:rsidRPr="00A63703">
              <w:rPr>
                <w:rFonts w:ascii="Arial" w:hAnsi="Arial" w:cs="Arial"/>
                <w:b/>
                <w:bCs/>
                <w:color w:val="CA3925"/>
              </w:rPr>
              <w:t xml:space="preserve"> </w:t>
            </w:r>
            <w:r w:rsidRPr="00A63703">
              <w:rPr>
                <w:rFonts w:ascii="Arial" w:hAnsi="Arial" w:cs="Arial"/>
              </w:rPr>
              <w:t>The board ensures that the charity follows the law. It also considers following non-binding rules, codes and standards, for example regulatory guidance, the ‘Nolan Principles’</w:t>
            </w:r>
            <w:r w:rsidRPr="00B445D6">
              <w:rPr>
                <w:rStyle w:val="FootnoteReference"/>
                <w:rFonts w:ascii="Arial" w:hAnsi="Arial" w:cs="Arial"/>
              </w:rPr>
              <w:footnoteReference w:id="1"/>
            </w:r>
            <w:r w:rsidRPr="00A63703">
              <w:rPr>
                <w:rFonts w:ascii="Arial" w:hAnsi="Arial" w:cs="Arial"/>
              </w:rPr>
              <w:t xml:space="preserve"> or </w:t>
            </w:r>
            <w:r w:rsidRPr="00A63703">
              <w:rPr>
                <w:rFonts w:ascii="Arial" w:hAnsi="Arial" w:cs="Arial"/>
                <w:i/>
                <w:iCs/>
              </w:rPr>
              <w:t>Charity Ethical Principles</w:t>
            </w:r>
            <w:r w:rsidRPr="00B445D6">
              <w:rPr>
                <w:rStyle w:val="FootnoteReference"/>
                <w:rFonts w:ascii="Arial" w:hAnsi="Arial" w:cs="Arial"/>
              </w:rPr>
              <w:footnoteReference w:id="2"/>
            </w:r>
            <w:r w:rsidRPr="00A63703">
              <w:rPr>
                <w:rFonts w:ascii="Arial" w:hAnsi="Arial" w:cs="Arial"/>
              </w:rPr>
              <w:t xml:space="preserve"> and other good practice initiatives that promote confidence in charities and create a supportive environment. </w:t>
            </w:r>
          </w:p>
          <w:p w14:paraId="191C1CEE" w14:textId="77777777" w:rsidR="00A63703" w:rsidRPr="00A63703" w:rsidRDefault="00A63703" w:rsidP="00A63703">
            <w:pPr>
              <w:rPr>
                <w:rFonts w:ascii="Arial" w:hAnsi="Arial" w:cs="Arial"/>
                <w:b/>
                <w:bCs/>
                <w:color w:val="CA3925"/>
              </w:rPr>
            </w:pPr>
          </w:p>
        </w:tc>
        <w:tc>
          <w:tcPr>
            <w:tcW w:w="4643" w:type="dxa"/>
          </w:tcPr>
          <w:p w14:paraId="668E94CD" w14:textId="77777777" w:rsidR="00A63703" w:rsidRPr="00827EA7" w:rsidRDefault="00A63703" w:rsidP="00A63703">
            <w:pPr>
              <w:rPr>
                <w:rFonts w:ascii="Arial" w:hAnsi="Arial" w:cs="Arial"/>
              </w:rPr>
            </w:pPr>
          </w:p>
        </w:tc>
        <w:tc>
          <w:tcPr>
            <w:tcW w:w="4653" w:type="dxa"/>
          </w:tcPr>
          <w:p w14:paraId="06EF5B1C" w14:textId="77777777" w:rsidR="00A63703" w:rsidRPr="00827EA7" w:rsidRDefault="00A63703" w:rsidP="00A63703">
            <w:pPr>
              <w:rPr>
                <w:rFonts w:ascii="Arial" w:hAnsi="Arial" w:cs="Arial"/>
              </w:rPr>
            </w:pPr>
          </w:p>
        </w:tc>
      </w:tr>
      <w:tr w:rsidR="00A63703" w:rsidRPr="00827EA7" w14:paraId="0176820C" w14:textId="77777777" w:rsidTr="00A63703">
        <w:tc>
          <w:tcPr>
            <w:tcW w:w="13948" w:type="dxa"/>
            <w:gridSpan w:val="3"/>
            <w:shd w:val="clear" w:color="auto" w:fill="FBE4D5" w:themeFill="accent2" w:themeFillTint="33"/>
          </w:tcPr>
          <w:p w14:paraId="7FFF5540" w14:textId="3CAC0CF4" w:rsidR="00A63703" w:rsidRPr="00827EA7" w:rsidRDefault="00A63703" w:rsidP="00A63703">
            <w:pPr>
              <w:rPr>
                <w:rFonts w:ascii="Arial" w:hAnsi="Arial" w:cs="Arial"/>
              </w:rPr>
            </w:pPr>
            <w:r w:rsidRPr="00827EA7">
              <w:rPr>
                <w:rFonts w:ascii="Arial" w:hAnsi="Arial" w:cs="Arial"/>
                <w:b/>
                <w:bCs/>
                <w:color w:val="CA3925"/>
              </w:rPr>
              <w:t>3.</w:t>
            </w:r>
            <w:r>
              <w:rPr>
                <w:rFonts w:ascii="Arial" w:hAnsi="Arial" w:cs="Arial"/>
                <w:b/>
                <w:bCs/>
                <w:color w:val="CA3925"/>
              </w:rPr>
              <w:t xml:space="preserve">7 </w:t>
            </w:r>
            <w:r>
              <w:rPr>
                <w:rFonts w:ascii="Arial" w:hAnsi="Arial" w:cs="Arial"/>
                <w:color w:val="222527"/>
              </w:rPr>
              <w:t>Ensuring the right to be safe</w:t>
            </w:r>
          </w:p>
        </w:tc>
      </w:tr>
      <w:tr w:rsidR="00A63703" w:rsidRPr="00827EA7" w14:paraId="38864050" w14:textId="77777777" w:rsidTr="002F3A66">
        <w:tc>
          <w:tcPr>
            <w:tcW w:w="4652" w:type="dxa"/>
          </w:tcPr>
          <w:p w14:paraId="372CF0CD" w14:textId="731E36E0" w:rsidR="00A63703" w:rsidRPr="00A63703" w:rsidRDefault="00A63703" w:rsidP="00A63703">
            <w:pPr>
              <w:rPr>
                <w:rFonts w:ascii="Arial" w:hAnsi="Arial" w:cs="Arial"/>
                <w:b/>
                <w:bCs/>
              </w:rPr>
            </w:pPr>
            <w:r w:rsidRPr="00A63703">
              <w:rPr>
                <w:rFonts w:ascii="Arial" w:hAnsi="Arial" w:cs="Arial"/>
                <w:b/>
                <w:bCs/>
                <w:color w:val="CA3925"/>
              </w:rPr>
              <w:t>3.</w:t>
            </w:r>
            <w:r>
              <w:rPr>
                <w:rFonts w:ascii="Arial" w:hAnsi="Arial" w:cs="Arial"/>
                <w:b/>
                <w:bCs/>
                <w:color w:val="CA3925"/>
              </w:rPr>
              <w:t>7</w:t>
            </w:r>
            <w:r w:rsidRPr="00A63703">
              <w:rPr>
                <w:rFonts w:ascii="Arial" w:hAnsi="Arial" w:cs="Arial"/>
                <w:b/>
                <w:bCs/>
                <w:color w:val="CA3925"/>
              </w:rPr>
              <w:t>.</w:t>
            </w:r>
            <w:r>
              <w:rPr>
                <w:rFonts w:ascii="Arial" w:hAnsi="Arial" w:cs="Arial"/>
                <w:b/>
                <w:bCs/>
                <w:color w:val="CA3925"/>
              </w:rPr>
              <w:t>1</w:t>
            </w:r>
            <w:r w:rsidRPr="00A63703">
              <w:rPr>
                <w:rFonts w:ascii="Arial" w:hAnsi="Arial" w:cs="Arial"/>
                <w:b/>
                <w:bCs/>
                <w:color w:val="CA3925"/>
              </w:rPr>
              <w:t xml:space="preserve"> </w:t>
            </w:r>
            <w:r w:rsidRPr="00A63703">
              <w:rPr>
                <w:rFonts w:ascii="Arial" w:hAnsi="Arial" w:cs="Arial"/>
              </w:rPr>
              <w:t>Trustees understand their safeguarding</w:t>
            </w:r>
            <w:r w:rsidRPr="00A63703">
              <w:rPr>
                <w:rFonts w:ascii="Arial" w:hAnsi="Arial" w:cs="Arial"/>
                <w:b/>
                <w:bCs/>
              </w:rPr>
              <w:t xml:space="preserve"> </w:t>
            </w:r>
            <w:r w:rsidRPr="00A63703">
              <w:rPr>
                <w:rFonts w:ascii="Arial" w:hAnsi="Arial" w:cs="Arial"/>
              </w:rPr>
              <w:t>responsibilities and meet the legal minimum to promote a culture in which everyone feels safe and respected.</w:t>
            </w:r>
            <w:r w:rsidRPr="00A63703">
              <w:rPr>
                <w:rFonts w:ascii="Arial" w:hAnsi="Arial" w:cs="Arial"/>
                <w:b/>
                <w:bCs/>
              </w:rPr>
              <w:t xml:space="preserve"> </w:t>
            </w:r>
          </w:p>
        </w:tc>
        <w:tc>
          <w:tcPr>
            <w:tcW w:w="4643" w:type="dxa"/>
          </w:tcPr>
          <w:p w14:paraId="521EC083" w14:textId="77777777" w:rsidR="00A63703" w:rsidRPr="00827EA7" w:rsidRDefault="00A63703" w:rsidP="00A63703">
            <w:pPr>
              <w:rPr>
                <w:rFonts w:ascii="Arial" w:hAnsi="Arial" w:cs="Arial"/>
              </w:rPr>
            </w:pPr>
          </w:p>
        </w:tc>
        <w:tc>
          <w:tcPr>
            <w:tcW w:w="4653" w:type="dxa"/>
          </w:tcPr>
          <w:p w14:paraId="00CC4BD8" w14:textId="77777777" w:rsidR="00A63703" w:rsidRPr="00827EA7" w:rsidRDefault="00A63703" w:rsidP="00A63703">
            <w:pPr>
              <w:rPr>
                <w:rFonts w:ascii="Arial" w:hAnsi="Arial" w:cs="Arial"/>
              </w:rPr>
            </w:pPr>
          </w:p>
        </w:tc>
      </w:tr>
      <w:tr w:rsidR="00A63703" w:rsidRPr="00827EA7" w14:paraId="4EDFC8B0" w14:textId="77777777" w:rsidTr="002F3A66">
        <w:tc>
          <w:tcPr>
            <w:tcW w:w="4652" w:type="dxa"/>
          </w:tcPr>
          <w:p w14:paraId="71F06B84" w14:textId="1F00046A" w:rsidR="00A63703" w:rsidRPr="00A63703" w:rsidRDefault="00A63703" w:rsidP="00A63703">
            <w:pPr>
              <w:pStyle w:val="ListParagraph"/>
              <w:numPr>
                <w:ilvl w:val="2"/>
                <w:numId w:val="11"/>
              </w:numPr>
              <w:rPr>
                <w:rFonts w:ascii="Arial" w:hAnsi="Arial" w:cs="Arial"/>
                <w:u w:val="single"/>
              </w:rPr>
            </w:pPr>
            <w:r w:rsidRPr="00A63703">
              <w:rPr>
                <w:rFonts w:ascii="Arial" w:hAnsi="Arial" w:cs="Arial"/>
              </w:rPr>
              <w:t>Where appropriate:</w:t>
            </w:r>
          </w:p>
          <w:p w14:paraId="2F599001" w14:textId="51860F26" w:rsidR="00A63703" w:rsidRPr="00A63703" w:rsidRDefault="00A63703" w:rsidP="00A63703">
            <w:pPr>
              <w:rPr>
                <w:rFonts w:ascii="Arial" w:hAnsi="Arial" w:cs="Arial"/>
              </w:rPr>
            </w:pPr>
            <w:r w:rsidRPr="00827EA7">
              <w:rPr>
                <w:rFonts w:ascii="Segoe UI Emoji" w:hAnsi="Segoe UI Emoji" w:cs="Segoe UI Emoji"/>
                <w:b/>
                <w:bCs/>
                <w:color w:val="CA3925"/>
              </w:rPr>
              <w:t>◼</w:t>
            </w:r>
            <w:r w:rsidRPr="00827EA7">
              <w:rPr>
                <w:rFonts w:ascii="Arial" w:hAnsi="Arial" w:cs="Arial"/>
                <w:b/>
                <w:bCs/>
                <w:color w:val="CA3925"/>
              </w:rPr>
              <w:t xml:space="preserve"> </w:t>
            </w:r>
            <w:r w:rsidRPr="00A63703">
              <w:rPr>
                <w:rFonts w:ascii="Arial" w:hAnsi="Arial" w:cs="Arial"/>
              </w:rPr>
              <w:t>the board makes sure that there are appropriate and regularly reviewed safeguarding policies and procedures</w:t>
            </w:r>
          </w:p>
          <w:p w14:paraId="19F64351" w14:textId="7BDBCBE7" w:rsidR="00A63703" w:rsidRPr="00A63703" w:rsidRDefault="00A63703" w:rsidP="00A63703">
            <w:pPr>
              <w:rPr>
                <w:rFonts w:ascii="Arial" w:hAnsi="Arial" w:cs="Arial"/>
              </w:rPr>
            </w:pPr>
            <w:r w:rsidRPr="00827EA7">
              <w:rPr>
                <w:rFonts w:ascii="Segoe UI Emoji" w:hAnsi="Segoe UI Emoji" w:cs="Segoe UI Emoji"/>
                <w:b/>
                <w:bCs/>
                <w:color w:val="CA3925"/>
              </w:rPr>
              <w:t>◼</w:t>
            </w:r>
            <w:r w:rsidRPr="00827EA7">
              <w:rPr>
                <w:rFonts w:ascii="Arial" w:hAnsi="Arial" w:cs="Arial"/>
                <w:b/>
                <w:bCs/>
                <w:color w:val="CA3925"/>
              </w:rPr>
              <w:t xml:space="preserve"> </w:t>
            </w:r>
            <w:r w:rsidRPr="00A63703">
              <w:rPr>
                <w:rFonts w:ascii="Arial" w:hAnsi="Arial" w:cs="Arial"/>
              </w:rPr>
              <w:t>as part of a charity’s risk-management process, the board checks key safeguarding risks carefully and records how these are managed</w:t>
            </w:r>
          </w:p>
          <w:p w14:paraId="7A731D0C" w14:textId="7B5D3D73" w:rsidR="00A63703" w:rsidRPr="00A63703" w:rsidRDefault="00A63703" w:rsidP="00A63703">
            <w:pPr>
              <w:rPr>
                <w:rFonts w:ascii="Arial" w:hAnsi="Arial" w:cs="Arial"/>
              </w:rPr>
            </w:pPr>
            <w:r w:rsidRPr="00827EA7">
              <w:rPr>
                <w:rFonts w:ascii="Segoe UI Emoji" w:hAnsi="Segoe UI Emoji" w:cs="Segoe UI Emoji"/>
                <w:b/>
                <w:bCs/>
                <w:color w:val="CA3925"/>
              </w:rPr>
              <w:t>◼</w:t>
            </w:r>
            <w:r w:rsidRPr="00827EA7">
              <w:rPr>
                <w:rFonts w:ascii="Arial" w:hAnsi="Arial" w:cs="Arial"/>
                <w:b/>
                <w:bCs/>
                <w:color w:val="CA3925"/>
              </w:rPr>
              <w:t xml:space="preserve"> </w:t>
            </w:r>
            <w:r w:rsidRPr="00A63703">
              <w:rPr>
                <w:rFonts w:ascii="Arial" w:hAnsi="Arial" w:cs="Arial"/>
              </w:rPr>
              <w:t>all trustees, staff, volunteers and people who work with the charity have information or training on the safeguarding policy, so they understand it, know how to speak up and feel comfortable raising concerns.</w:t>
            </w:r>
          </w:p>
        </w:tc>
        <w:tc>
          <w:tcPr>
            <w:tcW w:w="4643" w:type="dxa"/>
          </w:tcPr>
          <w:p w14:paraId="2D2E3D10" w14:textId="77777777" w:rsidR="00A63703" w:rsidRPr="00827EA7" w:rsidRDefault="00A63703" w:rsidP="00A63703">
            <w:pPr>
              <w:rPr>
                <w:rFonts w:ascii="Arial" w:hAnsi="Arial" w:cs="Arial"/>
              </w:rPr>
            </w:pPr>
          </w:p>
        </w:tc>
        <w:tc>
          <w:tcPr>
            <w:tcW w:w="4653" w:type="dxa"/>
          </w:tcPr>
          <w:p w14:paraId="61E95146" w14:textId="77777777" w:rsidR="00A63703" w:rsidRPr="00827EA7" w:rsidRDefault="00A63703" w:rsidP="00A63703">
            <w:pPr>
              <w:rPr>
                <w:rFonts w:ascii="Arial" w:hAnsi="Arial" w:cs="Arial"/>
              </w:rPr>
            </w:pPr>
          </w:p>
        </w:tc>
      </w:tr>
      <w:tr w:rsidR="002F3A66" w:rsidRPr="00827EA7" w14:paraId="0BC305F0" w14:textId="77777777" w:rsidTr="002F3A66">
        <w:tc>
          <w:tcPr>
            <w:tcW w:w="13948" w:type="dxa"/>
            <w:gridSpan w:val="3"/>
            <w:shd w:val="clear" w:color="auto" w:fill="FBE4D5" w:themeFill="accent2" w:themeFillTint="33"/>
          </w:tcPr>
          <w:p w14:paraId="36CDAF18" w14:textId="4889E6DF" w:rsidR="002F3A66" w:rsidRPr="00827EA7" w:rsidRDefault="002F3A66" w:rsidP="00A63703">
            <w:pPr>
              <w:rPr>
                <w:rFonts w:ascii="Arial" w:hAnsi="Arial" w:cs="Arial"/>
              </w:rPr>
            </w:pPr>
            <w:r w:rsidRPr="00827EA7">
              <w:rPr>
                <w:rFonts w:ascii="Arial" w:hAnsi="Arial" w:cs="Arial"/>
                <w:b/>
                <w:bCs/>
                <w:color w:val="CA3925"/>
              </w:rPr>
              <w:lastRenderedPageBreak/>
              <w:t>3.</w:t>
            </w:r>
            <w:r w:rsidR="00A63703">
              <w:rPr>
                <w:rFonts w:ascii="Arial" w:hAnsi="Arial" w:cs="Arial"/>
                <w:b/>
                <w:bCs/>
                <w:color w:val="CA3925"/>
              </w:rPr>
              <w:t>8</w:t>
            </w:r>
            <w:r w:rsidRPr="00827EA7">
              <w:rPr>
                <w:rFonts w:ascii="Arial" w:hAnsi="Arial" w:cs="Arial"/>
                <w:b/>
                <w:bCs/>
                <w:color w:val="CA3925"/>
              </w:rPr>
              <w:t xml:space="preserve"> </w:t>
            </w:r>
            <w:r w:rsidRPr="00827EA7">
              <w:rPr>
                <w:rFonts w:ascii="Arial" w:hAnsi="Arial" w:cs="Arial"/>
                <w:color w:val="222527"/>
              </w:rPr>
              <w:t>Identifying, dealing with and recording conflicts of interest/loyalty</w:t>
            </w:r>
          </w:p>
        </w:tc>
      </w:tr>
      <w:tr w:rsidR="002F3A66" w:rsidRPr="00827EA7" w14:paraId="344C964A" w14:textId="77777777" w:rsidTr="002F3A66">
        <w:tc>
          <w:tcPr>
            <w:tcW w:w="4652" w:type="dxa"/>
          </w:tcPr>
          <w:p w14:paraId="53C76FF9" w14:textId="77777777" w:rsidR="002F3A66" w:rsidRPr="00827EA7" w:rsidRDefault="002F3A66" w:rsidP="00A63703">
            <w:pPr>
              <w:autoSpaceDE w:val="0"/>
              <w:autoSpaceDN w:val="0"/>
              <w:adjustRightInd w:val="0"/>
              <w:rPr>
                <w:rFonts w:ascii="Arial" w:hAnsi="Arial" w:cs="Arial"/>
              </w:rPr>
            </w:pPr>
            <w:r w:rsidRPr="00827EA7">
              <w:rPr>
                <w:rFonts w:ascii="Arial" w:hAnsi="Arial" w:cs="Arial"/>
                <w:b/>
                <w:bCs/>
                <w:color w:val="CA3925"/>
              </w:rPr>
              <w:t xml:space="preserve">3.5.1 </w:t>
            </w:r>
            <w:r w:rsidRPr="00827EA7">
              <w:rPr>
                <w:rFonts w:ascii="Arial" w:hAnsi="Arial" w:cs="Arial"/>
                <w:color w:val="222527"/>
              </w:rPr>
              <w:t>The board understands how real and perceived conflicts of interests and conflicts of loyalty can affect a charity’s performance and reputation.</w:t>
            </w:r>
          </w:p>
        </w:tc>
        <w:tc>
          <w:tcPr>
            <w:tcW w:w="4643" w:type="dxa"/>
          </w:tcPr>
          <w:p w14:paraId="251F8E9B" w14:textId="77777777" w:rsidR="002F3A66" w:rsidRPr="00827EA7" w:rsidRDefault="002F3A66" w:rsidP="00A63703">
            <w:pPr>
              <w:rPr>
                <w:rFonts w:ascii="Arial" w:hAnsi="Arial" w:cs="Arial"/>
              </w:rPr>
            </w:pPr>
          </w:p>
        </w:tc>
        <w:tc>
          <w:tcPr>
            <w:tcW w:w="4653" w:type="dxa"/>
          </w:tcPr>
          <w:p w14:paraId="46AEA068" w14:textId="77777777" w:rsidR="002F3A66" w:rsidRPr="00827EA7" w:rsidRDefault="002F3A66" w:rsidP="00A63703">
            <w:pPr>
              <w:rPr>
                <w:rFonts w:ascii="Arial" w:hAnsi="Arial" w:cs="Arial"/>
              </w:rPr>
            </w:pPr>
          </w:p>
        </w:tc>
      </w:tr>
      <w:tr w:rsidR="002F3A66" w:rsidRPr="00827EA7" w14:paraId="19EF2817" w14:textId="77777777" w:rsidTr="002F3A66">
        <w:tc>
          <w:tcPr>
            <w:tcW w:w="4652" w:type="dxa"/>
          </w:tcPr>
          <w:p w14:paraId="792E6CEC" w14:textId="77777777" w:rsidR="002F3A66" w:rsidRPr="00827EA7" w:rsidRDefault="002F3A66" w:rsidP="00A63703">
            <w:pPr>
              <w:autoSpaceDE w:val="0"/>
              <w:autoSpaceDN w:val="0"/>
              <w:adjustRightInd w:val="0"/>
              <w:rPr>
                <w:rFonts w:ascii="Arial" w:hAnsi="Arial" w:cs="Arial"/>
              </w:rPr>
            </w:pPr>
            <w:r w:rsidRPr="00827EA7">
              <w:rPr>
                <w:rFonts w:ascii="Arial" w:hAnsi="Arial" w:cs="Arial"/>
                <w:b/>
                <w:bCs/>
                <w:color w:val="CA3925"/>
              </w:rPr>
              <w:t xml:space="preserve">3.5.2 </w:t>
            </w:r>
            <w:r w:rsidRPr="00827EA7">
              <w:rPr>
                <w:rFonts w:ascii="Arial" w:hAnsi="Arial" w:cs="Arial"/>
                <w:color w:val="222527"/>
              </w:rPr>
              <w:t>Trustees disclose any actual or potential conflicts to the board, and deals with these in line with the charity’s governing document and a regularly reviewed conflicts of interest policy.</w:t>
            </w:r>
          </w:p>
        </w:tc>
        <w:tc>
          <w:tcPr>
            <w:tcW w:w="4643" w:type="dxa"/>
          </w:tcPr>
          <w:p w14:paraId="051583FD" w14:textId="77777777" w:rsidR="002F3A66" w:rsidRPr="00827EA7" w:rsidRDefault="002F3A66" w:rsidP="00A63703">
            <w:pPr>
              <w:rPr>
                <w:rFonts w:ascii="Arial" w:hAnsi="Arial" w:cs="Arial"/>
              </w:rPr>
            </w:pPr>
          </w:p>
        </w:tc>
        <w:tc>
          <w:tcPr>
            <w:tcW w:w="4653" w:type="dxa"/>
          </w:tcPr>
          <w:p w14:paraId="257523E7" w14:textId="77777777" w:rsidR="002F3A66" w:rsidRPr="00827EA7" w:rsidRDefault="002F3A66" w:rsidP="00A63703">
            <w:pPr>
              <w:rPr>
                <w:rFonts w:ascii="Arial" w:hAnsi="Arial" w:cs="Arial"/>
              </w:rPr>
            </w:pPr>
          </w:p>
        </w:tc>
      </w:tr>
      <w:tr w:rsidR="002F3A66" w:rsidRPr="00827EA7" w14:paraId="23BEA93E" w14:textId="77777777" w:rsidTr="002F3A66">
        <w:tc>
          <w:tcPr>
            <w:tcW w:w="4652" w:type="dxa"/>
          </w:tcPr>
          <w:p w14:paraId="06E1C5AA" w14:textId="77777777" w:rsidR="002F3A66" w:rsidRPr="00827EA7" w:rsidRDefault="002F3A66" w:rsidP="00A63703">
            <w:pPr>
              <w:autoSpaceDE w:val="0"/>
              <w:autoSpaceDN w:val="0"/>
              <w:adjustRightInd w:val="0"/>
              <w:rPr>
                <w:rFonts w:ascii="Arial" w:hAnsi="Arial" w:cs="Arial"/>
              </w:rPr>
            </w:pPr>
            <w:r w:rsidRPr="00827EA7">
              <w:rPr>
                <w:rFonts w:ascii="Arial" w:hAnsi="Arial" w:cs="Arial"/>
                <w:b/>
                <w:bCs/>
                <w:color w:val="CA3925"/>
              </w:rPr>
              <w:t xml:space="preserve">3.5.3 </w:t>
            </w:r>
            <w:r w:rsidRPr="00827EA7">
              <w:rPr>
                <w:rFonts w:ascii="Arial" w:hAnsi="Arial" w:cs="Arial"/>
                <w:color w:val="222527"/>
              </w:rPr>
              <w:t>Registers of interests, hospitality and gifts are kept and made available to stakeholders in line with the charity’s agreed policy on disclosure.</w:t>
            </w:r>
          </w:p>
        </w:tc>
        <w:tc>
          <w:tcPr>
            <w:tcW w:w="4643" w:type="dxa"/>
          </w:tcPr>
          <w:p w14:paraId="1E68ACED" w14:textId="77777777" w:rsidR="002F3A66" w:rsidRPr="00827EA7" w:rsidRDefault="002F3A66" w:rsidP="00A63703">
            <w:pPr>
              <w:rPr>
                <w:rFonts w:ascii="Arial" w:hAnsi="Arial" w:cs="Arial"/>
              </w:rPr>
            </w:pPr>
          </w:p>
        </w:tc>
        <w:tc>
          <w:tcPr>
            <w:tcW w:w="4653" w:type="dxa"/>
          </w:tcPr>
          <w:p w14:paraId="30BED358" w14:textId="77777777" w:rsidR="002F3A66" w:rsidRPr="00827EA7" w:rsidRDefault="002F3A66" w:rsidP="00A63703">
            <w:pPr>
              <w:rPr>
                <w:rFonts w:ascii="Arial" w:hAnsi="Arial" w:cs="Arial"/>
              </w:rPr>
            </w:pPr>
          </w:p>
        </w:tc>
      </w:tr>
      <w:tr w:rsidR="002F3A66" w:rsidRPr="00827EA7" w14:paraId="5410F86D" w14:textId="77777777" w:rsidTr="002F3A66">
        <w:tc>
          <w:tcPr>
            <w:tcW w:w="4652" w:type="dxa"/>
          </w:tcPr>
          <w:p w14:paraId="646F73EE" w14:textId="77777777" w:rsidR="002F3A66" w:rsidRPr="00827EA7" w:rsidRDefault="002F3A66" w:rsidP="00A63703">
            <w:pPr>
              <w:rPr>
                <w:rFonts w:ascii="Arial" w:hAnsi="Arial" w:cs="Arial"/>
              </w:rPr>
            </w:pPr>
            <w:r w:rsidRPr="00827EA7">
              <w:rPr>
                <w:rFonts w:ascii="Arial" w:hAnsi="Arial" w:cs="Arial"/>
                <w:b/>
                <w:bCs/>
                <w:color w:val="CA3925"/>
              </w:rPr>
              <w:t xml:space="preserve">3.5.4 </w:t>
            </w:r>
            <w:r w:rsidRPr="00827EA7">
              <w:rPr>
                <w:rFonts w:ascii="Arial" w:hAnsi="Arial" w:cs="Arial"/>
              </w:rPr>
              <w:t>Trustees keep their independence and tell the board if they feel influenced by any interest, or may be perceived as being influenced or to having a conflict.</w:t>
            </w:r>
          </w:p>
        </w:tc>
        <w:tc>
          <w:tcPr>
            <w:tcW w:w="4643" w:type="dxa"/>
          </w:tcPr>
          <w:p w14:paraId="22BF6B72" w14:textId="77777777" w:rsidR="002F3A66" w:rsidRPr="00827EA7" w:rsidRDefault="002F3A66" w:rsidP="00A63703">
            <w:pPr>
              <w:rPr>
                <w:rFonts w:ascii="Arial" w:hAnsi="Arial" w:cs="Arial"/>
              </w:rPr>
            </w:pPr>
          </w:p>
        </w:tc>
        <w:tc>
          <w:tcPr>
            <w:tcW w:w="4653" w:type="dxa"/>
          </w:tcPr>
          <w:p w14:paraId="2489C32A" w14:textId="77777777" w:rsidR="002F3A66" w:rsidRPr="00827EA7" w:rsidRDefault="002F3A66" w:rsidP="00A63703">
            <w:pPr>
              <w:rPr>
                <w:rFonts w:ascii="Arial" w:hAnsi="Arial" w:cs="Arial"/>
              </w:rPr>
            </w:pPr>
          </w:p>
        </w:tc>
      </w:tr>
    </w:tbl>
    <w:p w14:paraId="2A174318" w14:textId="77777777" w:rsidR="003421DC" w:rsidRDefault="003421DC" w:rsidP="00A51F41">
      <w:pPr>
        <w:rPr>
          <w:rFonts w:ascii="Arial" w:hAnsi="Arial" w:cs="Arial"/>
        </w:rPr>
      </w:pPr>
    </w:p>
    <w:p w14:paraId="5975ACDC" w14:textId="77777777" w:rsidR="003421DC" w:rsidRDefault="003421DC">
      <w:pPr>
        <w:rPr>
          <w:rFonts w:ascii="Arial" w:hAnsi="Arial" w:cs="Arial"/>
        </w:rPr>
      </w:pPr>
      <w:r>
        <w:rPr>
          <w:rFonts w:ascii="Arial" w:hAnsi="Arial" w:cs="Arial"/>
        </w:rPr>
        <w:br w:type="page"/>
      </w:r>
    </w:p>
    <w:tbl>
      <w:tblPr>
        <w:tblStyle w:val="TableGrid"/>
        <w:tblW w:w="0" w:type="auto"/>
        <w:tblLook w:val="04A0" w:firstRow="1" w:lastRow="0" w:firstColumn="1" w:lastColumn="0" w:noHBand="0" w:noVBand="1"/>
      </w:tblPr>
      <w:tblGrid>
        <w:gridCol w:w="6975"/>
        <w:gridCol w:w="6973"/>
      </w:tblGrid>
      <w:tr w:rsidR="0090310F" w:rsidRPr="00827EA7" w14:paraId="00A2E5BD" w14:textId="77777777" w:rsidTr="003421DC">
        <w:tc>
          <w:tcPr>
            <w:tcW w:w="13948" w:type="dxa"/>
            <w:gridSpan w:val="2"/>
            <w:shd w:val="clear" w:color="auto" w:fill="F7CAAC" w:themeFill="accent2" w:themeFillTint="66"/>
          </w:tcPr>
          <w:p w14:paraId="12755628" w14:textId="77777777" w:rsidR="00A51F41" w:rsidRPr="00827EA7" w:rsidRDefault="0090310F" w:rsidP="00A51F41">
            <w:pPr>
              <w:rPr>
                <w:rFonts w:ascii="Arial" w:hAnsi="Arial" w:cs="Arial"/>
              </w:rPr>
            </w:pPr>
            <w:r w:rsidRPr="00827EA7">
              <w:rPr>
                <w:rFonts w:ascii="Arial" w:hAnsi="Arial" w:cs="Arial"/>
                <w:b/>
              </w:rPr>
              <w:lastRenderedPageBreak/>
              <w:t>Principle</w:t>
            </w:r>
            <w:r w:rsidR="00A51F41" w:rsidRPr="00827EA7">
              <w:rPr>
                <w:rFonts w:ascii="Arial" w:hAnsi="Arial" w:cs="Arial"/>
                <w:b/>
              </w:rPr>
              <w:t xml:space="preserve"> 4 – Decision making, risk and control</w:t>
            </w:r>
            <w:r w:rsidR="00A51F41" w:rsidRPr="00827EA7">
              <w:rPr>
                <w:rFonts w:ascii="Arial" w:hAnsi="Arial" w:cs="Arial"/>
              </w:rPr>
              <w:t>: The board makes sure that its decision-making processes are informed, rigorous</w:t>
            </w:r>
          </w:p>
          <w:p w14:paraId="3A76F507" w14:textId="77777777" w:rsidR="0090310F" w:rsidRPr="00827EA7" w:rsidRDefault="00A51F41" w:rsidP="008F0585">
            <w:pPr>
              <w:rPr>
                <w:rFonts w:ascii="Arial" w:hAnsi="Arial" w:cs="Arial"/>
              </w:rPr>
            </w:pPr>
            <w:r w:rsidRPr="00827EA7">
              <w:rPr>
                <w:rFonts w:ascii="Arial" w:hAnsi="Arial" w:cs="Arial"/>
              </w:rPr>
              <w:t>and timely, and that effective delegation, control and risk-assessment, and</w:t>
            </w:r>
            <w:r w:rsidR="008F0585" w:rsidRPr="00827EA7">
              <w:rPr>
                <w:rFonts w:ascii="Arial" w:hAnsi="Arial" w:cs="Arial"/>
              </w:rPr>
              <w:t xml:space="preserve"> </w:t>
            </w:r>
            <w:r w:rsidRPr="00827EA7">
              <w:rPr>
                <w:rFonts w:ascii="Arial" w:hAnsi="Arial" w:cs="Arial"/>
              </w:rPr>
              <w:t>management systems are set up and monitored.</w:t>
            </w:r>
          </w:p>
        </w:tc>
      </w:tr>
      <w:tr w:rsidR="0090310F" w:rsidRPr="00827EA7" w14:paraId="5830D453" w14:textId="77777777" w:rsidTr="003421DC">
        <w:tc>
          <w:tcPr>
            <w:tcW w:w="6975" w:type="dxa"/>
          </w:tcPr>
          <w:p w14:paraId="04542F1F" w14:textId="77777777" w:rsidR="0090310F" w:rsidRPr="00827EA7" w:rsidRDefault="0090310F" w:rsidP="00A51F41">
            <w:pPr>
              <w:rPr>
                <w:rFonts w:ascii="Arial" w:hAnsi="Arial" w:cs="Arial"/>
                <w:b/>
              </w:rPr>
            </w:pPr>
            <w:r w:rsidRPr="00827EA7">
              <w:rPr>
                <w:rFonts w:ascii="Arial" w:hAnsi="Arial" w:cs="Arial"/>
                <w:b/>
              </w:rPr>
              <w:t>Rationale</w:t>
            </w:r>
          </w:p>
          <w:p w14:paraId="2CA0793A" w14:textId="77777777" w:rsidR="00A51F41" w:rsidRPr="00827EA7" w:rsidRDefault="00A51F41" w:rsidP="00A51F41">
            <w:pPr>
              <w:autoSpaceDE w:val="0"/>
              <w:autoSpaceDN w:val="0"/>
              <w:adjustRightInd w:val="0"/>
              <w:rPr>
                <w:rFonts w:ascii="Arial" w:hAnsi="Arial" w:cs="Arial"/>
                <w:color w:val="222527"/>
              </w:rPr>
            </w:pPr>
            <w:r w:rsidRPr="00827EA7">
              <w:rPr>
                <w:rFonts w:ascii="Arial" w:hAnsi="Arial" w:cs="Arial"/>
                <w:color w:val="222527"/>
              </w:rPr>
              <w:t>The board is ultimately responsible for the decisions and actions of the charity but it cannot and should not do everything. The board may be required by statute or the charity’s governing document to make certain decisions but, beyond this, it needs to decide which other matters it will make decisions about and which it can and will delegate.</w:t>
            </w:r>
          </w:p>
          <w:p w14:paraId="2357778D" w14:textId="77777777" w:rsidR="00A51F41" w:rsidRPr="00827EA7" w:rsidRDefault="00A51F41" w:rsidP="00A51F41">
            <w:pPr>
              <w:autoSpaceDE w:val="0"/>
              <w:autoSpaceDN w:val="0"/>
              <w:adjustRightInd w:val="0"/>
              <w:rPr>
                <w:rFonts w:ascii="Arial" w:hAnsi="Arial" w:cs="Arial"/>
              </w:rPr>
            </w:pPr>
            <w:r w:rsidRPr="00827EA7">
              <w:rPr>
                <w:rFonts w:ascii="Arial" w:hAnsi="Arial" w:cs="Arial"/>
                <w:color w:val="222527"/>
              </w:rPr>
              <w:t>Trustees delegate authority but not ultimate responsibility, so the board needs to implement suitable financial and related controls and reporting arrangements to make sure it oversees these delegated matters. Trustees must also identify and assess risks and opportunities for the organisation and decide how best to deal with them, including assessing whether they are manageable or worth taking.</w:t>
            </w:r>
          </w:p>
        </w:tc>
        <w:tc>
          <w:tcPr>
            <w:tcW w:w="6973" w:type="dxa"/>
          </w:tcPr>
          <w:p w14:paraId="6D922FBA" w14:textId="77777777" w:rsidR="0090310F" w:rsidRPr="00827EA7" w:rsidRDefault="0090310F" w:rsidP="00A51F41">
            <w:pPr>
              <w:rPr>
                <w:rFonts w:ascii="Arial" w:hAnsi="Arial" w:cs="Arial"/>
                <w:b/>
              </w:rPr>
            </w:pPr>
            <w:r w:rsidRPr="00827EA7">
              <w:rPr>
                <w:rFonts w:ascii="Arial" w:hAnsi="Arial" w:cs="Arial"/>
                <w:b/>
              </w:rPr>
              <w:t>Key outcomes</w:t>
            </w:r>
          </w:p>
          <w:p w14:paraId="1C3DF06A" w14:textId="77777777" w:rsidR="00A51F41" w:rsidRPr="00827EA7" w:rsidRDefault="00A51F41" w:rsidP="00A51F41">
            <w:pPr>
              <w:autoSpaceDE w:val="0"/>
              <w:autoSpaceDN w:val="0"/>
              <w:adjustRightInd w:val="0"/>
              <w:rPr>
                <w:rFonts w:ascii="Arial" w:hAnsi="Arial" w:cs="Arial"/>
                <w:color w:val="222527"/>
              </w:rPr>
            </w:pPr>
            <w:r w:rsidRPr="00827EA7">
              <w:rPr>
                <w:rFonts w:ascii="Arial" w:hAnsi="Arial" w:cs="Arial"/>
                <w:b/>
                <w:bCs/>
                <w:color w:val="CA3925"/>
              </w:rPr>
              <w:t xml:space="preserve">4.1 </w:t>
            </w:r>
            <w:r w:rsidRPr="00827EA7">
              <w:rPr>
                <w:rFonts w:ascii="Arial" w:hAnsi="Arial" w:cs="Arial"/>
                <w:color w:val="222527"/>
              </w:rPr>
              <w:t>The board is clear that its main focus is on strategy, performance and assurance, rather than operational matters, and reflects this in what it delegates.</w:t>
            </w:r>
          </w:p>
          <w:p w14:paraId="0F3CDBB7" w14:textId="77777777" w:rsidR="00A51F41" w:rsidRPr="00827EA7" w:rsidRDefault="00A51F41" w:rsidP="00A51F41">
            <w:pPr>
              <w:autoSpaceDE w:val="0"/>
              <w:autoSpaceDN w:val="0"/>
              <w:adjustRightInd w:val="0"/>
              <w:rPr>
                <w:rFonts w:ascii="Arial" w:hAnsi="Arial" w:cs="Arial"/>
                <w:color w:val="222527"/>
              </w:rPr>
            </w:pPr>
            <w:r w:rsidRPr="00827EA7">
              <w:rPr>
                <w:rFonts w:ascii="Arial" w:hAnsi="Arial" w:cs="Arial"/>
                <w:b/>
                <w:bCs/>
                <w:color w:val="CA3925"/>
              </w:rPr>
              <w:t xml:space="preserve">4.2 </w:t>
            </w:r>
            <w:r w:rsidRPr="00827EA7">
              <w:rPr>
                <w:rFonts w:ascii="Arial" w:hAnsi="Arial" w:cs="Arial"/>
                <w:color w:val="222527"/>
              </w:rPr>
              <w:t>The board has a sound decision-making and monitoring framework which helps the organisation deliver its charitable purposes. It is aware of the range of financial and non-financial risks it needs to monitor and manage.</w:t>
            </w:r>
          </w:p>
          <w:p w14:paraId="2CC5C0B7" w14:textId="77777777" w:rsidR="00A51F41" w:rsidRPr="00827EA7" w:rsidRDefault="00A51F41" w:rsidP="00A51F41">
            <w:pPr>
              <w:autoSpaceDE w:val="0"/>
              <w:autoSpaceDN w:val="0"/>
              <w:adjustRightInd w:val="0"/>
              <w:rPr>
                <w:rFonts w:ascii="Arial" w:hAnsi="Arial" w:cs="Arial"/>
                <w:color w:val="222527"/>
              </w:rPr>
            </w:pPr>
            <w:r w:rsidRPr="00827EA7">
              <w:rPr>
                <w:rFonts w:ascii="Arial" w:hAnsi="Arial" w:cs="Arial"/>
                <w:b/>
                <w:bCs/>
                <w:color w:val="CA3925"/>
              </w:rPr>
              <w:t xml:space="preserve">4.3 </w:t>
            </w:r>
            <w:r w:rsidRPr="00827EA7">
              <w:rPr>
                <w:rFonts w:ascii="Arial" w:hAnsi="Arial" w:cs="Arial"/>
                <w:color w:val="222527"/>
              </w:rPr>
              <w:t>The board promotes a culture of sound management of resources but also understands that being over-cautious and risk averse can itself be a risk and hinder innovation.</w:t>
            </w:r>
          </w:p>
          <w:p w14:paraId="397F0007" w14:textId="77777777" w:rsidR="00A51F41" w:rsidRPr="00827EA7" w:rsidRDefault="00A51F41" w:rsidP="00A51F41">
            <w:pPr>
              <w:autoSpaceDE w:val="0"/>
              <w:autoSpaceDN w:val="0"/>
              <w:adjustRightInd w:val="0"/>
              <w:rPr>
                <w:rFonts w:ascii="Arial" w:hAnsi="Arial" w:cs="Arial"/>
              </w:rPr>
            </w:pPr>
            <w:r w:rsidRPr="00827EA7">
              <w:rPr>
                <w:rFonts w:ascii="Arial" w:hAnsi="Arial" w:cs="Arial"/>
                <w:b/>
                <w:bCs/>
                <w:color w:val="CA3925"/>
              </w:rPr>
              <w:t xml:space="preserve">4.4 </w:t>
            </w:r>
            <w:r w:rsidRPr="00827EA7">
              <w:rPr>
                <w:rFonts w:ascii="Arial" w:hAnsi="Arial" w:cs="Arial"/>
                <w:color w:val="222527"/>
              </w:rPr>
              <w:t>Where aspects of the board’s role are delegated to committees, staff, volunteers or contractors, the board keeps responsibility and oversight.</w:t>
            </w:r>
          </w:p>
        </w:tc>
      </w:tr>
    </w:tbl>
    <w:p w14:paraId="644E4E70" w14:textId="77777777" w:rsidR="0090310F" w:rsidRPr="00827EA7" w:rsidRDefault="0090310F" w:rsidP="00A51F41">
      <w:pPr>
        <w:rPr>
          <w:rFonts w:ascii="Arial" w:hAnsi="Arial" w:cs="Arial"/>
        </w:rPr>
      </w:pPr>
    </w:p>
    <w:tbl>
      <w:tblPr>
        <w:tblStyle w:val="TableGrid"/>
        <w:tblW w:w="0" w:type="auto"/>
        <w:tblLook w:val="04A0" w:firstRow="1" w:lastRow="0" w:firstColumn="1" w:lastColumn="0" w:noHBand="0" w:noVBand="1"/>
      </w:tblPr>
      <w:tblGrid>
        <w:gridCol w:w="4652"/>
        <w:gridCol w:w="16"/>
        <w:gridCol w:w="4627"/>
        <w:gridCol w:w="13"/>
        <w:gridCol w:w="4640"/>
      </w:tblGrid>
      <w:tr w:rsidR="00AB6413" w:rsidRPr="00827EA7" w14:paraId="3C283948" w14:textId="77777777" w:rsidTr="003421DC">
        <w:trPr>
          <w:tblHeader/>
        </w:trPr>
        <w:tc>
          <w:tcPr>
            <w:tcW w:w="4652" w:type="dxa"/>
          </w:tcPr>
          <w:p w14:paraId="2B241A2C" w14:textId="77777777" w:rsidR="00AB6413" w:rsidRPr="00827EA7" w:rsidRDefault="00AB6413" w:rsidP="00A51F41">
            <w:pPr>
              <w:rPr>
                <w:rFonts w:ascii="Arial" w:hAnsi="Arial" w:cs="Arial"/>
                <w:b/>
              </w:rPr>
            </w:pPr>
            <w:r w:rsidRPr="00827EA7">
              <w:rPr>
                <w:rFonts w:ascii="Arial" w:hAnsi="Arial" w:cs="Arial"/>
                <w:b/>
              </w:rPr>
              <w:t>Recommended Practice</w:t>
            </w:r>
          </w:p>
        </w:tc>
        <w:tc>
          <w:tcPr>
            <w:tcW w:w="4643" w:type="dxa"/>
            <w:gridSpan w:val="2"/>
          </w:tcPr>
          <w:p w14:paraId="230CCAA6" w14:textId="77777777" w:rsidR="00AB6413" w:rsidRPr="00827EA7" w:rsidRDefault="00AB6413" w:rsidP="004E2A24">
            <w:pPr>
              <w:rPr>
                <w:rFonts w:ascii="Arial" w:hAnsi="Arial" w:cs="Arial"/>
                <w:b/>
              </w:rPr>
            </w:pPr>
            <w:r w:rsidRPr="00827EA7">
              <w:rPr>
                <w:rFonts w:ascii="Arial" w:hAnsi="Arial" w:cs="Arial"/>
                <w:b/>
              </w:rPr>
              <w:t>Evidence of application</w:t>
            </w:r>
            <w:r>
              <w:rPr>
                <w:rFonts w:ascii="Arial" w:hAnsi="Arial" w:cs="Arial"/>
                <w:b/>
              </w:rPr>
              <w:t xml:space="preserve"> / </w:t>
            </w:r>
            <w:r>
              <w:rPr>
                <w:rFonts w:ascii="Arial" w:hAnsi="Arial" w:cs="Arial"/>
                <w:b/>
                <w:color w:val="7030A0"/>
              </w:rPr>
              <w:t>e</w:t>
            </w:r>
            <w:r w:rsidRPr="00D84373">
              <w:rPr>
                <w:rFonts w:ascii="Arial" w:hAnsi="Arial" w:cs="Arial"/>
                <w:b/>
                <w:color w:val="7030A0"/>
              </w:rPr>
              <w:t>xplanation</w:t>
            </w:r>
          </w:p>
        </w:tc>
        <w:tc>
          <w:tcPr>
            <w:tcW w:w="4653" w:type="dxa"/>
            <w:gridSpan w:val="2"/>
          </w:tcPr>
          <w:p w14:paraId="3CC712C7" w14:textId="77777777" w:rsidR="00AB6413" w:rsidRPr="00827EA7" w:rsidRDefault="00AB6413" w:rsidP="004E2A24">
            <w:pPr>
              <w:rPr>
                <w:rFonts w:ascii="Arial" w:hAnsi="Arial" w:cs="Arial"/>
                <w:b/>
              </w:rPr>
            </w:pPr>
            <w:r w:rsidRPr="00827EA7">
              <w:rPr>
                <w:rFonts w:ascii="Arial" w:hAnsi="Arial" w:cs="Arial"/>
                <w:b/>
              </w:rPr>
              <w:t xml:space="preserve">Areas for improvement / </w:t>
            </w:r>
            <w:r w:rsidRPr="00AB6413">
              <w:rPr>
                <w:rFonts w:ascii="Arial" w:hAnsi="Arial" w:cs="Arial"/>
                <w:b/>
                <w:color w:val="FF0000"/>
              </w:rPr>
              <w:t>implementation</w:t>
            </w:r>
          </w:p>
        </w:tc>
      </w:tr>
      <w:tr w:rsidR="00A51F41" w:rsidRPr="00827EA7" w14:paraId="664986FA" w14:textId="77777777" w:rsidTr="003421DC">
        <w:tc>
          <w:tcPr>
            <w:tcW w:w="13948" w:type="dxa"/>
            <w:gridSpan w:val="5"/>
            <w:shd w:val="clear" w:color="auto" w:fill="FBE4D5" w:themeFill="accent2" w:themeFillTint="33"/>
          </w:tcPr>
          <w:p w14:paraId="6E2A4297" w14:textId="77777777" w:rsidR="00A51F41" w:rsidRPr="00827EA7" w:rsidRDefault="00A51F41" w:rsidP="00A51F41">
            <w:pPr>
              <w:rPr>
                <w:rFonts w:ascii="Arial" w:hAnsi="Arial" w:cs="Arial"/>
              </w:rPr>
            </w:pPr>
            <w:r w:rsidRPr="00827EA7">
              <w:rPr>
                <w:rFonts w:ascii="Arial" w:hAnsi="Arial" w:cs="Arial"/>
                <w:b/>
                <w:bCs/>
                <w:color w:val="CA3925"/>
              </w:rPr>
              <w:t xml:space="preserve">4.5 </w:t>
            </w:r>
            <w:r w:rsidRPr="00827EA7">
              <w:rPr>
                <w:rFonts w:ascii="Arial" w:hAnsi="Arial" w:cs="Arial"/>
                <w:color w:val="222527"/>
              </w:rPr>
              <w:t>Delegation and control</w:t>
            </w:r>
          </w:p>
        </w:tc>
      </w:tr>
      <w:tr w:rsidR="00A51F41" w:rsidRPr="00827EA7" w14:paraId="2419C842" w14:textId="77777777" w:rsidTr="003421DC">
        <w:tc>
          <w:tcPr>
            <w:tcW w:w="4652" w:type="dxa"/>
          </w:tcPr>
          <w:p w14:paraId="2DCC02DB" w14:textId="77777777" w:rsidR="00A51F41" w:rsidRPr="00827EA7" w:rsidRDefault="00A51F41" w:rsidP="00A51F41">
            <w:pPr>
              <w:autoSpaceDE w:val="0"/>
              <w:autoSpaceDN w:val="0"/>
              <w:adjustRightInd w:val="0"/>
              <w:rPr>
                <w:rFonts w:ascii="Arial" w:hAnsi="Arial" w:cs="Arial"/>
              </w:rPr>
            </w:pPr>
            <w:r w:rsidRPr="00827EA7">
              <w:rPr>
                <w:rFonts w:ascii="Arial" w:hAnsi="Arial" w:cs="Arial"/>
                <w:b/>
                <w:bCs/>
                <w:color w:val="CA3925"/>
              </w:rPr>
              <w:t xml:space="preserve">4.5.1 </w:t>
            </w:r>
            <w:r w:rsidRPr="00827EA7">
              <w:rPr>
                <w:rFonts w:ascii="Arial" w:hAnsi="Arial" w:cs="Arial"/>
                <w:color w:val="222527"/>
              </w:rPr>
              <w:t>The board regularly reviews which matters are reserved to the board and which can be delegated. It collectively exercises the powers of delegation to committees or individual trustees, or staff and volunteers if the charity has them.</w:t>
            </w:r>
          </w:p>
        </w:tc>
        <w:tc>
          <w:tcPr>
            <w:tcW w:w="4643" w:type="dxa"/>
            <w:gridSpan w:val="2"/>
          </w:tcPr>
          <w:p w14:paraId="069663D4" w14:textId="77777777" w:rsidR="00B75561" w:rsidRPr="00827EA7" w:rsidRDefault="00B75561" w:rsidP="00A51F41">
            <w:pPr>
              <w:rPr>
                <w:rFonts w:ascii="Arial" w:hAnsi="Arial" w:cs="Arial"/>
              </w:rPr>
            </w:pPr>
          </w:p>
        </w:tc>
        <w:tc>
          <w:tcPr>
            <w:tcW w:w="4653" w:type="dxa"/>
            <w:gridSpan w:val="2"/>
          </w:tcPr>
          <w:p w14:paraId="52806E71" w14:textId="77777777" w:rsidR="00A51F41" w:rsidRPr="00827EA7" w:rsidRDefault="00A51F41" w:rsidP="00A51F41">
            <w:pPr>
              <w:rPr>
                <w:rFonts w:ascii="Arial" w:hAnsi="Arial" w:cs="Arial"/>
              </w:rPr>
            </w:pPr>
          </w:p>
        </w:tc>
      </w:tr>
      <w:tr w:rsidR="00A51F41" w:rsidRPr="00827EA7" w14:paraId="60300BF6" w14:textId="77777777" w:rsidTr="003421DC">
        <w:tc>
          <w:tcPr>
            <w:tcW w:w="4652" w:type="dxa"/>
          </w:tcPr>
          <w:p w14:paraId="0C245256" w14:textId="77777777" w:rsidR="00A51F41" w:rsidRPr="00827EA7" w:rsidRDefault="00A51F41" w:rsidP="00A51F41">
            <w:pPr>
              <w:autoSpaceDE w:val="0"/>
              <w:autoSpaceDN w:val="0"/>
              <w:adjustRightInd w:val="0"/>
              <w:rPr>
                <w:rFonts w:ascii="Arial" w:hAnsi="Arial" w:cs="Arial"/>
              </w:rPr>
            </w:pPr>
            <w:r w:rsidRPr="00827EA7">
              <w:rPr>
                <w:rFonts w:ascii="Arial" w:hAnsi="Arial" w:cs="Arial"/>
                <w:b/>
                <w:bCs/>
                <w:color w:val="CA3925"/>
              </w:rPr>
              <w:t xml:space="preserve">4.5.2 </w:t>
            </w:r>
            <w:r w:rsidRPr="00827EA7">
              <w:rPr>
                <w:rFonts w:ascii="Arial" w:hAnsi="Arial" w:cs="Arial"/>
                <w:color w:val="222527"/>
              </w:rPr>
              <w:t>The board describes its ‘delegations’ framework in a document which provides sufficient detail and clear boundaries that the delegations can be clearly understood and carried out.</w:t>
            </w:r>
          </w:p>
        </w:tc>
        <w:tc>
          <w:tcPr>
            <w:tcW w:w="4643" w:type="dxa"/>
            <w:gridSpan w:val="2"/>
          </w:tcPr>
          <w:p w14:paraId="68777638" w14:textId="77777777" w:rsidR="00A51F41" w:rsidRPr="00827EA7" w:rsidRDefault="00A51F41" w:rsidP="00A51F41">
            <w:pPr>
              <w:rPr>
                <w:rFonts w:ascii="Arial" w:hAnsi="Arial" w:cs="Arial"/>
              </w:rPr>
            </w:pPr>
          </w:p>
        </w:tc>
        <w:tc>
          <w:tcPr>
            <w:tcW w:w="4653" w:type="dxa"/>
            <w:gridSpan w:val="2"/>
          </w:tcPr>
          <w:p w14:paraId="49FF3F66" w14:textId="77777777" w:rsidR="00A51F41" w:rsidRPr="00827EA7" w:rsidRDefault="00A51F41" w:rsidP="00A51F41">
            <w:pPr>
              <w:rPr>
                <w:rFonts w:ascii="Arial" w:hAnsi="Arial" w:cs="Arial"/>
              </w:rPr>
            </w:pPr>
          </w:p>
        </w:tc>
      </w:tr>
      <w:tr w:rsidR="00A51F41" w:rsidRPr="00827EA7" w14:paraId="6F280AF6" w14:textId="77777777" w:rsidTr="003421DC">
        <w:tc>
          <w:tcPr>
            <w:tcW w:w="4652" w:type="dxa"/>
          </w:tcPr>
          <w:p w14:paraId="2E47C964" w14:textId="77777777" w:rsidR="00A51F41" w:rsidRPr="00827EA7" w:rsidRDefault="00A51F41" w:rsidP="00A51F41">
            <w:pPr>
              <w:autoSpaceDE w:val="0"/>
              <w:autoSpaceDN w:val="0"/>
              <w:adjustRightInd w:val="0"/>
              <w:rPr>
                <w:rFonts w:ascii="Arial" w:hAnsi="Arial" w:cs="Arial"/>
                <w:color w:val="222527"/>
              </w:rPr>
            </w:pPr>
            <w:r w:rsidRPr="00827EA7">
              <w:rPr>
                <w:rFonts w:ascii="Arial" w:hAnsi="Arial" w:cs="Arial"/>
                <w:b/>
                <w:bCs/>
                <w:color w:val="CA3925"/>
              </w:rPr>
              <w:t xml:space="preserve">4.5.3 </w:t>
            </w:r>
            <w:r w:rsidRPr="00827EA7">
              <w:rPr>
                <w:rFonts w:ascii="Arial" w:hAnsi="Arial" w:cs="Arial"/>
                <w:color w:val="222527"/>
              </w:rPr>
              <w:t>The board makes sure that its committees have suitable terms of reference and membership and that:</w:t>
            </w:r>
          </w:p>
          <w:p w14:paraId="1305BFD2" w14:textId="77777777" w:rsidR="00A51F41" w:rsidRPr="00827EA7" w:rsidRDefault="00A51F41" w:rsidP="00A51F41">
            <w:pPr>
              <w:autoSpaceDE w:val="0"/>
              <w:autoSpaceDN w:val="0"/>
              <w:adjustRightInd w:val="0"/>
              <w:rPr>
                <w:rFonts w:ascii="Arial" w:hAnsi="Arial" w:cs="Arial"/>
                <w:color w:val="222527"/>
              </w:rPr>
            </w:pPr>
            <w:r w:rsidRPr="00827EA7">
              <w:rPr>
                <w:rFonts w:ascii="Arial" w:hAnsi="Arial" w:cs="Arial"/>
                <w:b/>
                <w:bCs/>
                <w:color w:val="CA3925"/>
              </w:rPr>
              <w:t xml:space="preserve">◼ </w:t>
            </w:r>
            <w:r w:rsidRPr="00827EA7">
              <w:rPr>
                <w:rFonts w:ascii="Arial" w:hAnsi="Arial" w:cs="Arial"/>
                <w:color w:val="222527"/>
              </w:rPr>
              <w:t>the terms of reference are reviewed regularly</w:t>
            </w:r>
          </w:p>
          <w:p w14:paraId="5E9CA17F" w14:textId="77777777" w:rsidR="00A51F41" w:rsidRPr="00827EA7" w:rsidRDefault="00A51F41" w:rsidP="00A51F41">
            <w:pPr>
              <w:autoSpaceDE w:val="0"/>
              <w:autoSpaceDN w:val="0"/>
              <w:adjustRightInd w:val="0"/>
              <w:rPr>
                <w:rFonts w:ascii="Arial" w:hAnsi="Arial" w:cs="Arial"/>
                <w:color w:val="222527"/>
              </w:rPr>
            </w:pPr>
            <w:r w:rsidRPr="00827EA7">
              <w:rPr>
                <w:rFonts w:ascii="Arial" w:hAnsi="Arial" w:cs="Arial"/>
                <w:b/>
                <w:bCs/>
                <w:color w:val="CA3925"/>
              </w:rPr>
              <w:t xml:space="preserve">◼ </w:t>
            </w:r>
            <w:r w:rsidRPr="00827EA7">
              <w:rPr>
                <w:rFonts w:ascii="Arial" w:hAnsi="Arial" w:cs="Arial"/>
                <w:color w:val="222527"/>
              </w:rPr>
              <w:t>the committee membership is refreshed regularly and does not rely too much on particular people</w:t>
            </w:r>
          </w:p>
          <w:p w14:paraId="39EC668B" w14:textId="77777777" w:rsidR="00A51F41" w:rsidRPr="00827EA7" w:rsidRDefault="00A51F41" w:rsidP="00A51F41">
            <w:pPr>
              <w:autoSpaceDE w:val="0"/>
              <w:autoSpaceDN w:val="0"/>
              <w:adjustRightInd w:val="0"/>
              <w:rPr>
                <w:rFonts w:ascii="Arial" w:hAnsi="Arial" w:cs="Arial"/>
              </w:rPr>
            </w:pPr>
            <w:r w:rsidRPr="00827EA7">
              <w:rPr>
                <w:rFonts w:ascii="Arial" w:hAnsi="Arial" w:cs="Arial"/>
                <w:b/>
                <w:bCs/>
                <w:color w:val="CA3925"/>
              </w:rPr>
              <w:lastRenderedPageBreak/>
              <w:t xml:space="preserve">◼ </w:t>
            </w:r>
            <w:r w:rsidRPr="00827EA7">
              <w:rPr>
                <w:rFonts w:ascii="Arial" w:hAnsi="Arial" w:cs="Arial"/>
                <w:color w:val="222527"/>
              </w:rPr>
              <w:t>committee members recognise that the board has ultimate responsibility.</w:t>
            </w:r>
          </w:p>
        </w:tc>
        <w:tc>
          <w:tcPr>
            <w:tcW w:w="4643" w:type="dxa"/>
            <w:gridSpan w:val="2"/>
          </w:tcPr>
          <w:p w14:paraId="3D26C16E" w14:textId="77777777" w:rsidR="00A51F41" w:rsidRPr="00827EA7" w:rsidRDefault="00A51F41" w:rsidP="00A51F41">
            <w:pPr>
              <w:rPr>
                <w:rFonts w:ascii="Arial" w:hAnsi="Arial" w:cs="Arial"/>
              </w:rPr>
            </w:pPr>
          </w:p>
        </w:tc>
        <w:tc>
          <w:tcPr>
            <w:tcW w:w="4653" w:type="dxa"/>
            <w:gridSpan w:val="2"/>
          </w:tcPr>
          <w:p w14:paraId="12D7781F" w14:textId="77777777" w:rsidR="00A51F41" w:rsidRPr="00827EA7" w:rsidRDefault="00A51F41" w:rsidP="00A51F41">
            <w:pPr>
              <w:rPr>
                <w:rFonts w:ascii="Arial" w:hAnsi="Arial" w:cs="Arial"/>
              </w:rPr>
            </w:pPr>
          </w:p>
        </w:tc>
      </w:tr>
      <w:tr w:rsidR="00A51F41" w:rsidRPr="00827EA7" w14:paraId="2FD53705" w14:textId="77777777" w:rsidTr="002F3A66">
        <w:tc>
          <w:tcPr>
            <w:tcW w:w="4668" w:type="dxa"/>
            <w:gridSpan w:val="2"/>
          </w:tcPr>
          <w:p w14:paraId="6E396711" w14:textId="77777777" w:rsidR="00A51F41" w:rsidRPr="00827EA7" w:rsidRDefault="008F0585" w:rsidP="008807EF">
            <w:pPr>
              <w:autoSpaceDE w:val="0"/>
              <w:autoSpaceDN w:val="0"/>
              <w:adjustRightInd w:val="0"/>
              <w:rPr>
                <w:rFonts w:ascii="Arial" w:hAnsi="Arial" w:cs="Arial"/>
              </w:rPr>
            </w:pPr>
            <w:r w:rsidRPr="00827EA7">
              <w:rPr>
                <w:rFonts w:ascii="Arial" w:hAnsi="Arial" w:cs="Arial"/>
                <w:b/>
                <w:bCs/>
                <w:color w:val="CA3925"/>
              </w:rPr>
              <w:t xml:space="preserve">4.5.4 </w:t>
            </w:r>
            <w:r w:rsidRPr="00827EA7">
              <w:rPr>
                <w:rFonts w:ascii="Arial" w:hAnsi="Arial" w:cs="Arial"/>
                <w:color w:val="222527"/>
              </w:rPr>
              <w:t>Where a charity uses third party suppliers or services – for example for</w:t>
            </w:r>
            <w:r w:rsidR="008807EF" w:rsidRPr="00827EA7">
              <w:rPr>
                <w:rFonts w:ascii="Arial" w:hAnsi="Arial" w:cs="Arial"/>
                <w:color w:val="222527"/>
              </w:rPr>
              <w:t xml:space="preserve"> </w:t>
            </w:r>
            <w:r w:rsidRPr="00827EA7">
              <w:rPr>
                <w:rFonts w:ascii="Arial" w:hAnsi="Arial" w:cs="Arial"/>
                <w:color w:val="222527"/>
              </w:rPr>
              <w:t>fundraising, data management or other purposes – the board assures</w:t>
            </w:r>
            <w:r w:rsidR="008807EF" w:rsidRPr="00827EA7">
              <w:rPr>
                <w:rFonts w:ascii="Arial" w:hAnsi="Arial" w:cs="Arial"/>
                <w:color w:val="222527"/>
              </w:rPr>
              <w:t xml:space="preserve"> </w:t>
            </w:r>
            <w:r w:rsidRPr="00827EA7">
              <w:rPr>
                <w:rFonts w:ascii="Arial" w:hAnsi="Arial" w:cs="Arial"/>
                <w:color w:val="222527"/>
              </w:rPr>
              <w:t>itself that this work is carried out in the interests of the charity and in line</w:t>
            </w:r>
            <w:r w:rsidR="008807EF" w:rsidRPr="00827EA7">
              <w:rPr>
                <w:rFonts w:ascii="Arial" w:hAnsi="Arial" w:cs="Arial"/>
                <w:color w:val="222527"/>
              </w:rPr>
              <w:t xml:space="preserve"> </w:t>
            </w:r>
            <w:r w:rsidRPr="00827EA7">
              <w:rPr>
                <w:rFonts w:ascii="Arial" w:hAnsi="Arial" w:cs="Arial"/>
                <w:color w:val="222527"/>
              </w:rPr>
              <w:t>with its values and the agreement between the charity and supplier. The</w:t>
            </w:r>
            <w:r w:rsidR="008807EF" w:rsidRPr="00827EA7">
              <w:rPr>
                <w:rFonts w:ascii="Arial" w:hAnsi="Arial" w:cs="Arial"/>
                <w:color w:val="222527"/>
              </w:rPr>
              <w:t xml:space="preserve"> </w:t>
            </w:r>
            <w:r w:rsidRPr="00827EA7">
              <w:rPr>
                <w:rFonts w:ascii="Arial" w:hAnsi="Arial" w:cs="Arial"/>
                <w:color w:val="222527"/>
              </w:rPr>
              <w:t>board makes sure that such agreements are regularly reviewed to make</w:t>
            </w:r>
            <w:r w:rsidR="008807EF" w:rsidRPr="00827EA7">
              <w:rPr>
                <w:rFonts w:ascii="Arial" w:hAnsi="Arial" w:cs="Arial"/>
                <w:color w:val="222527"/>
              </w:rPr>
              <w:t xml:space="preserve"> </w:t>
            </w:r>
            <w:r w:rsidRPr="00827EA7">
              <w:rPr>
                <w:rFonts w:ascii="Arial" w:hAnsi="Arial" w:cs="Arial"/>
                <w:color w:val="222527"/>
              </w:rPr>
              <w:t>sure they are still appropriate.</w:t>
            </w:r>
          </w:p>
        </w:tc>
        <w:tc>
          <w:tcPr>
            <w:tcW w:w="4640" w:type="dxa"/>
            <w:gridSpan w:val="2"/>
          </w:tcPr>
          <w:p w14:paraId="2B33E001" w14:textId="77777777" w:rsidR="00C03BAD" w:rsidRPr="00827EA7" w:rsidRDefault="00C03BAD" w:rsidP="00C03BAD">
            <w:pPr>
              <w:rPr>
                <w:rFonts w:ascii="Arial" w:hAnsi="Arial" w:cs="Arial"/>
              </w:rPr>
            </w:pPr>
          </w:p>
        </w:tc>
        <w:tc>
          <w:tcPr>
            <w:tcW w:w="4640" w:type="dxa"/>
          </w:tcPr>
          <w:p w14:paraId="00253E57" w14:textId="77777777" w:rsidR="00A51F41" w:rsidRPr="00827EA7" w:rsidRDefault="00A51F41" w:rsidP="00A51F41">
            <w:pPr>
              <w:rPr>
                <w:rFonts w:ascii="Arial" w:hAnsi="Arial" w:cs="Arial"/>
              </w:rPr>
            </w:pPr>
          </w:p>
        </w:tc>
      </w:tr>
      <w:tr w:rsidR="00A51F41" w:rsidRPr="00827EA7" w14:paraId="6A357E84" w14:textId="77777777" w:rsidTr="002F3A66">
        <w:tc>
          <w:tcPr>
            <w:tcW w:w="4668" w:type="dxa"/>
            <w:gridSpan w:val="2"/>
          </w:tcPr>
          <w:p w14:paraId="21AC8320" w14:textId="77777777" w:rsidR="00A51F41" w:rsidRPr="00827EA7" w:rsidRDefault="008F0585" w:rsidP="008807EF">
            <w:pPr>
              <w:autoSpaceDE w:val="0"/>
              <w:autoSpaceDN w:val="0"/>
              <w:adjustRightInd w:val="0"/>
              <w:rPr>
                <w:rFonts w:ascii="Arial" w:hAnsi="Arial" w:cs="Arial"/>
              </w:rPr>
            </w:pPr>
            <w:r w:rsidRPr="00827EA7">
              <w:rPr>
                <w:rFonts w:ascii="Arial" w:hAnsi="Arial" w:cs="Arial"/>
                <w:b/>
                <w:bCs/>
                <w:color w:val="CA3925"/>
              </w:rPr>
              <w:t xml:space="preserve">4.5.5 </w:t>
            </w:r>
            <w:r w:rsidRPr="00827EA7">
              <w:rPr>
                <w:rFonts w:ascii="Arial" w:hAnsi="Arial" w:cs="Arial"/>
                <w:color w:val="222527"/>
              </w:rPr>
              <w:t>The board regularly checks the charity’s key policies and procedures to</w:t>
            </w:r>
            <w:r w:rsidR="008807EF" w:rsidRPr="00827EA7">
              <w:rPr>
                <w:rFonts w:ascii="Arial" w:hAnsi="Arial" w:cs="Arial"/>
                <w:color w:val="222527"/>
              </w:rPr>
              <w:t xml:space="preserve"> </w:t>
            </w:r>
            <w:r w:rsidRPr="00827EA7">
              <w:rPr>
                <w:rFonts w:ascii="Arial" w:hAnsi="Arial" w:cs="Arial"/>
                <w:color w:val="222527"/>
              </w:rPr>
              <w:t>ensure make sure that they still support, and are adequate for, the</w:t>
            </w:r>
            <w:r w:rsidR="008807EF" w:rsidRPr="00827EA7">
              <w:rPr>
                <w:rFonts w:ascii="Arial" w:hAnsi="Arial" w:cs="Arial"/>
                <w:color w:val="222527"/>
              </w:rPr>
              <w:t xml:space="preserve"> </w:t>
            </w:r>
            <w:r w:rsidRPr="00827EA7">
              <w:rPr>
                <w:rFonts w:ascii="Arial" w:hAnsi="Arial" w:cs="Arial"/>
                <w:color w:val="222527"/>
              </w:rPr>
              <w:t>delivery of the charity’s aims. This includes: policies and procedures</w:t>
            </w:r>
            <w:r w:rsidR="008807EF" w:rsidRPr="00827EA7">
              <w:rPr>
                <w:rFonts w:ascii="Arial" w:hAnsi="Arial" w:cs="Arial"/>
                <w:color w:val="222527"/>
              </w:rPr>
              <w:t xml:space="preserve"> </w:t>
            </w:r>
            <w:r w:rsidRPr="00827EA7">
              <w:rPr>
                <w:rFonts w:ascii="Arial" w:hAnsi="Arial" w:cs="Arial"/>
                <w:color w:val="222527"/>
              </w:rPr>
              <w:t>dealing with board strategies, functions and responsibilities, finances</w:t>
            </w:r>
            <w:r w:rsidR="008807EF" w:rsidRPr="00827EA7">
              <w:rPr>
                <w:rFonts w:ascii="Arial" w:hAnsi="Arial" w:cs="Arial"/>
                <w:color w:val="222527"/>
              </w:rPr>
              <w:t xml:space="preserve"> </w:t>
            </w:r>
            <w:r w:rsidRPr="00827EA7">
              <w:rPr>
                <w:rFonts w:ascii="Arial" w:hAnsi="Arial" w:cs="Arial"/>
                <w:color w:val="222527"/>
              </w:rPr>
              <w:t>(including reserves), service or quality standards; where needed, good</w:t>
            </w:r>
            <w:r w:rsidR="008807EF" w:rsidRPr="00827EA7">
              <w:rPr>
                <w:rFonts w:ascii="Arial" w:hAnsi="Arial" w:cs="Arial"/>
                <w:color w:val="222527"/>
              </w:rPr>
              <w:t xml:space="preserve"> </w:t>
            </w:r>
            <w:r w:rsidRPr="00827EA7">
              <w:rPr>
                <w:rFonts w:ascii="Arial" w:hAnsi="Arial" w:cs="Arial"/>
                <w:color w:val="222527"/>
              </w:rPr>
              <w:t>employment practices and encouraging and using volunteers; key areas</w:t>
            </w:r>
            <w:r w:rsidR="008807EF" w:rsidRPr="00827EA7">
              <w:rPr>
                <w:rFonts w:ascii="Arial" w:hAnsi="Arial" w:cs="Arial"/>
                <w:color w:val="222527"/>
              </w:rPr>
              <w:t xml:space="preserve"> </w:t>
            </w:r>
            <w:r w:rsidRPr="00827EA7">
              <w:rPr>
                <w:rFonts w:ascii="Arial" w:hAnsi="Arial" w:cs="Arial"/>
                <w:color w:val="222527"/>
              </w:rPr>
              <w:t>of activity such as fundraising and data protection.</w:t>
            </w:r>
          </w:p>
        </w:tc>
        <w:tc>
          <w:tcPr>
            <w:tcW w:w="4640" w:type="dxa"/>
            <w:gridSpan w:val="2"/>
          </w:tcPr>
          <w:p w14:paraId="722F2F59" w14:textId="77777777" w:rsidR="007B3187" w:rsidRPr="00827EA7" w:rsidRDefault="007B3187" w:rsidP="00A51F41">
            <w:pPr>
              <w:rPr>
                <w:rFonts w:ascii="Arial" w:hAnsi="Arial" w:cs="Arial"/>
              </w:rPr>
            </w:pPr>
          </w:p>
        </w:tc>
        <w:tc>
          <w:tcPr>
            <w:tcW w:w="4640" w:type="dxa"/>
          </w:tcPr>
          <w:p w14:paraId="1738698A" w14:textId="77777777" w:rsidR="00A51F41" w:rsidRPr="00827EA7" w:rsidRDefault="00A51F41" w:rsidP="00A51F41">
            <w:pPr>
              <w:rPr>
                <w:rFonts w:ascii="Arial" w:hAnsi="Arial" w:cs="Arial"/>
              </w:rPr>
            </w:pPr>
          </w:p>
        </w:tc>
      </w:tr>
      <w:tr w:rsidR="008F0585" w:rsidRPr="00827EA7" w14:paraId="32EBBD2B" w14:textId="77777777" w:rsidTr="002F3A66">
        <w:tc>
          <w:tcPr>
            <w:tcW w:w="13948" w:type="dxa"/>
            <w:gridSpan w:val="5"/>
            <w:shd w:val="clear" w:color="auto" w:fill="FBE4D5" w:themeFill="accent2" w:themeFillTint="33"/>
          </w:tcPr>
          <w:p w14:paraId="21436E50" w14:textId="77777777" w:rsidR="008F0585" w:rsidRPr="00827EA7" w:rsidRDefault="008F0585" w:rsidP="00A51F41">
            <w:pPr>
              <w:rPr>
                <w:rFonts w:ascii="Arial" w:hAnsi="Arial" w:cs="Arial"/>
              </w:rPr>
            </w:pPr>
            <w:r w:rsidRPr="00827EA7">
              <w:rPr>
                <w:rFonts w:ascii="Arial" w:hAnsi="Arial" w:cs="Arial"/>
                <w:b/>
                <w:bCs/>
                <w:color w:val="CA3925"/>
              </w:rPr>
              <w:t xml:space="preserve">4.6 </w:t>
            </w:r>
            <w:r w:rsidRPr="00827EA7">
              <w:rPr>
                <w:rFonts w:ascii="Arial" w:hAnsi="Arial" w:cs="Arial"/>
                <w:color w:val="222527"/>
              </w:rPr>
              <w:t>Managing and monitoring organisational performance</w:t>
            </w:r>
          </w:p>
        </w:tc>
      </w:tr>
      <w:tr w:rsidR="00A51F41" w:rsidRPr="00827EA7" w14:paraId="5AB6DCCC" w14:textId="77777777" w:rsidTr="002F3A66">
        <w:tc>
          <w:tcPr>
            <w:tcW w:w="4668" w:type="dxa"/>
            <w:gridSpan w:val="2"/>
          </w:tcPr>
          <w:p w14:paraId="18C4E6C0" w14:textId="77777777" w:rsidR="00A51F41" w:rsidRPr="00827EA7" w:rsidRDefault="008F0585" w:rsidP="008807EF">
            <w:pPr>
              <w:autoSpaceDE w:val="0"/>
              <w:autoSpaceDN w:val="0"/>
              <w:adjustRightInd w:val="0"/>
              <w:rPr>
                <w:rFonts w:ascii="Arial" w:hAnsi="Arial" w:cs="Arial"/>
              </w:rPr>
            </w:pPr>
            <w:r w:rsidRPr="00827EA7">
              <w:rPr>
                <w:rFonts w:ascii="Arial" w:hAnsi="Arial" w:cs="Arial"/>
                <w:b/>
                <w:bCs/>
                <w:color w:val="CA3925"/>
              </w:rPr>
              <w:t xml:space="preserve">4.6.1 </w:t>
            </w:r>
            <w:r w:rsidRPr="00827EA7">
              <w:rPr>
                <w:rFonts w:ascii="Arial" w:hAnsi="Arial" w:cs="Arial"/>
                <w:color w:val="222527"/>
              </w:rPr>
              <w:t>The board makes sure that operational plans and budgets are in line with</w:t>
            </w:r>
            <w:r w:rsidR="008807EF" w:rsidRPr="00827EA7">
              <w:rPr>
                <w:rFonts w:ascii="Arial" w:hAnsi="Arial" w:cs="Arial"/>
                <w:color w:val="222527"/>
              </w:rPr>
              <w:t xml:space="preserve"> </w:t>
            </w:r>
            <w:r w:rsidRPr="00827EA7">
              <w:rPr>
                <w:rFonts w:ascii="Arial" w:hAnsi="Arial" w:cs="Arial"/>
                <w:color w:val="222527"/>
              </w:rPr>
              <w:t>the charity’s purposes, strategic aims and resources.</w:t>
            </w:r>
          </w:p>
        </w:tc>
        <w:tc>
          <w:tcPr>
            <w:tcW w:w="4640" w:type="dxa"/>
            <w:gridSpan w:val="2"/>
          </w:tcPr>
          <w:p w14:paraId="54D51C34" w14:textId="77777777" w:rsidR="00A51F41" w:rsidRPr="00827EA7" w:rsidRDefault="00A51F41" w:rsidP="00A51F41">
            <w:pPr>
              <w:rPr>
                <w:rFonts w:ascii="Arial" w:hAnsi="Arial" w:cs="Arial"/>
              </w:rPr>
            </w:pPr>
          </w:p>
        </w:tc>
        <w:tc>
          <w:tcPr>
            <w:tcW w:w="4640" w:type="dxa"/>
          </w:tcPr>
          <w:p w14:paraId="0EA7E989" w14:textId="77777777" w:rsidR="00A51F41" w:rsidRPr="00827EA7" w:rsidRDefault="00A51F41" w:rsidP="00A51F41">
            <w:pPr>
              <w:rPr>
                <w:rFonts w:ascii="Arial" w:hAnsi="Arial" w:cs="Arial"/>
              </w:rPr>
            </w:pPr>
          </w:p>
        </w:tc>
      </w:tr>
      <w:tr w:rsidR="00A51F41" w:rsidRPr="00827EA7" w14:paraId="22540829" w14:textId="77777777" w:rsidTr="002F3A66">
        <w:tc>
          <w:tcPr>
            <w:tcW w:w="4668" w:type="dxa"/>
            <w:gridSpan w:val="2"/>
          </w:tcPr>
          <w:p w14:paraId="34416882" w14:textId="77777777" w:rsidR="00A51F41" w:rsidRPr="00827EA7" w:rsidRDefault="008F0585" w:rsidP="008807EF">
            <w:pPr>
              <w:autoSpaceDE w:val="0"/>
              <w:autoSpaceDN w:val="0"/>
              <w:adjustRightInd w:val="0"/>
              <w:rPr>
                <w:rFonts w:ascii="Arial" w:hAnsi="Arial" w:cs="Arial"/>
              </w:rPr>
            </w:pPr>
            <w:r w:rsidRPr="00827EA7">
              <w:rPr>
                <w:rFonts w:ascii="Arial" w:hAnsi="Arial" w:cs="Arial"/>
                <w:b/>
                <w:bCs/>
                <w:color w:val="CA3925"/>
              </w:rPr>
              <w:t xml:space="preserve">4.6.2 </w:t>
            </w:r>
            <w:r w:rsidRPr="00827EA7">
              <w:rPr>
                <w:rFonts w:ascii="Arial" w:hAnsi="Arial" w:cs="Arial"/>
                <w:color w:val="222527"/>
              </w:rPr>
              <w:t>The board regularly monitors performance using a consistent framework</w:t>
            </w:r>
            <w:r w:rsidR="008807EF" w:rsidRPr="00827EA7">
              <w:rPr>
                <w:rFonts w:ascii="Arial" w:hAnsi="Arial" w:cs="Arial"/>
                <w:color w:val="222527"/>
              </w:rPr>
              <w:t xml:space="preserve"> </w:t>
            </w:r>
            <w:r w:rsidRPr="00827EA7">
              <w:rPr>
                <w:rFonts w:ascii="Arial" w:hAnsi="Arial" w:cs="Arial"/>
                <w:color w:val="222527"/>
              </w:rPr>
              <w:t>and checks performance against the charity’s strategic aims, operational</w:t>
            </w:r>
            <w:r w:rsidR="008807EF" w:rsidRPr="00827EA7">
              <w:rPr>
                <w:rFonts w:ascii="Arial" w:hAnsi="Arial" w:cs="Arial"/>
                <w:color w:val="222527"/>
              </w:rPr>
              <w:t xml:space="preserve"> </w:t>
            </w:r>
            <w:r w:rsidRPr="00827EA7">
              <w:rPr>
                <w:rFonts w:ascii="Arial" w:hAnsi="Arial" w:cs="Arial"/>
                <w:color w:val="222527"/>
              </w:rPr>
              <w:t>plans and budgets.</w:t>
            </w:r>
          </w:p>
        </w:tc>
        <w:tc>
          <w:tcPr>
            <w:tcW w:w="4640" w:type="dxa"/>
            <w:gridSpan w:val="2"/>
          </w:tcPr>
          <w:p w14:paraId="4C531A5E" w14:textId="77777777" w:rsidR="00A51F41" w:rsidRPr="00827EA7" w:rsidRDefault="00A51F41" w:rsidP="00A51F41">
            <w:pPr>
              <w:rPr>
                <w:rFonts w:ascii="Arial" w:hAnsi="Arial" w:cs="Arial"/>
              </w:rPr>
            </w:pPr>
          </w:p>
        </w:tc>
        <w:tc>
          <w:tcPr>
            <w:tcW w:w="4640" w:type="dxa"/>
          </w:tcPr>
          <w:p w14:paraId="2B276B81" w14:textId="77777777" w:rsidR="00A51F41" w:rsidRPr="00827EA7" w:rsidRDefault="00A51F41" w:rsidP="00A51F41">
            <w:pPr>
              <w:rPr>
                <w:rFonts w:ascii="Arial" w:hAnsi="Arial" w:cs="Arial"/>
              </w:rPr>
            </w:pPr>
          </w:p>
        </w:tc>
      </w:tr>
      <w:tr w:rsidR="00A51F41" w:rsidRPr="00827EA7" w14:paraId="7E78A957" w14:textId="77777777" w:rsidTr="002F3A66">
        <w:tc>
          <w:tcPr>
            <w:tcW w:w="4668" w:type="dxa"/>
            <w:gridSpan w:val="2"/>
          </w:tcPr>
          <w:p w14:paraId="0CC9CDA3" w14:textId="77777777" w:rsidR="00A51F41" w:rsidRPr="00827EA7" w:rsidRDefault="008F0585" w:rsidP="008807EF">
            <w:pPr>
              <w:autoSpaceDE w:val="0"/>
              <w:autoSpaceDN w:val="0"/>
              <w:adjustRightInd w:val="0"/>
              <w:rPr>
                <w:rFonts w:ascii="Arial" w:hAnsi="Arial" w:cs="Arial"/>
              </w:rPr>
            </w:pPr>
            <w:r w:rsidRPr="00827EA7">
              <w:rPr>
                <w:rFonts w:ascii="Arial" w:hAnsi="Arial" w:cs="Arial"/>
                <w:b/>
                <w:bCs/>
                <w:color w:val="CA3925"/>
              </w:rPr>
              <w:t xml:space="preserve">4.6.3 </w:t>
            </w:r>
            <w:r w:rsidRPr="00827EA7">
              <w:rPr>
                <w:rFonts w:ascii="Arial" w:hAnsi="Arial" w:cs="Arial"/>
                <w:color w:val="222527"/>
              </w:rPr>
              <w:t>The board agrees what information is needed to</w:t>
            </w:r>
            <w:r w:rsidR="008807EF" w:rsidRPr="00827EA7">
              <w:rPr>
                <w:rFonts w:ascii="Arial" w:hAnsi="Arial" w:cs="Arial"/>
                <w:color w:val="222527"/>
              </w:rPr>
              <w:t xml:space="preserve"> </w:t>
            </w:r>
            <w:r w:rsidRPr="00827EA7">
              <w:rPr>
                <w:rFonts w:ascii="Arial" w:hAnsi="Arial" w:cs="Arial"/>
                <w:color w:val="222527"/>
              </w:rPr>
              <w:t>assess delivery against</w:t>
            </w:r>
            <w:r w:rsidR="008807EF" w:rsidRPr="00827EA7">
              <w:rPr>
                <w:rFonts w:ascii="Arial" w:hAnsi="Arial" w:cs="Arial"/>
                <w:color w:val="222527"/>
              </w:rPr>
              <w:t xml:space="preserve"> </w:t>
            </w:r>
            <w:r w:rsidRPr="00827EA7">
              <w:rPr>
                <w:rFonts w:ascii="Arial" w:hAnsi="Arial" w:cs="Arial"/>
                <w:color w:val="222527"/>
              </w:rPr>
              <w:t xml:space="preserve">agreed plans, outcomes and timescales. Trustees </w:t>
            </w:r>
            <w:r w:rsidRPr="00827EA7">
              <w:rPr>
                <w:rFonts w:ascii="Arial" w:hAnsi="Arial" w:cs="Arial"/>
                <w:color w:val="222527"/>
              </w:rPr>
              <w:lastRenderedPageBreak/>
              <w:t>share timely, relevant</w:t>
            </w:r>
            <w:r w:rsidR="008807EF" w:rsidRPr="00827EA7">
              <w:rPr>
                <w:rFonts w:ascii="Arial" w:hAnsi="Arial" w:cs="Arial"/>
                <w:color w:val="222527"/>
              </w:rPr>
              <w:t xml:space="preserve"> </w:t>
            </w:r>
            <w:r w:rsidRPr="00827EA7">
              <w:rPr>
                <w:rFonts w:ascii="Arial" w:hAnsi="Arial" w:cs="Arial"/>
                <w:color w:val="222527"/>
              </w:rPr>
              <w:t>and accurate information in an easy to understand format.</w:t>
            </w:r>
          </w:p>
        </w:tc>
        <w:tc>
          <w:tcPr>
            <w:tcW w:w="4640" w:type="dxa"/>
            <w:gridSpan w:val="2"/>
          </w:tcPr>
          <w:p w14:paraId="34E2974B" w14:textId="77777777" w:rsidR="00A51F41" w:rsidRPr="00827EA7" w:rsidRDefault="00A51F41" w:rsidP="00A51F41">
            <w:pPr>
              <w:rPr>
                <w:rFonts w:ascii="Arial" w:hAnsi="Arial" w:cs="Arial"/>
              </w:rPr>
            </w:pPr>
          </w:p>
        </w:tc>
        <w:tc>
          <w:tcPr>
            <w:tcW w:w="4640" w:type="dxa"/>
          </w:tcPr>
          <w:p w14:paraId="73D2F11C" w14:textId="77777777" w:rsidR="00A51F41" w:rsidRPr="00827EA7" w:rsidRDefault="00A51F41" w:rsidP="00A51F41">
            <w:pPr>
              <w:rPr>
                <w:rFonts w:ascii="Arial" w:hAnsi="Arial" w:cs="Arial"/>
              </w:rPr>
            </w:pPr>
          </w:p>
        </w:tc>
      </w:tr>
      <w:tr w:rsidR="00A51F41" w:rsidRPr="00827EA7" w14:paraId="66C66F8D" w14:textId="77777777" w:rsidTr="002F3A66">
        <w:tc>
          <w:tcPr>
            <w:tcW w:w="4668" w:type="dxa"/>
            <w:gridSpan w:val="2"/>
          </w:tcPr>
          <w:p w14:paraId="76057DA4" w14:textId="77777777" w:rsidR="00A51F41" w:rsidRPr="00827EA7" w:rsidRDefault="008F0585" w:rsidP="008807EF">
            <w:pPr>
              <w:autoSpaceDE w:val="0"/>
              <w:autoSpaceDN w:val="0"/>
              <w:adjustRightInd w:val="0"/>
              <w:rPr>
                <w:rFonts w:ascii="Arial" w:hAnsi="Arial" w:cs="Arial"/>
              </w:rPr>
            </w:pPr>
            <w:r w:rsidRPr="00827EA7">
              <w:rPr>
                <w:rFonts w:ascii="Arial" w:hAnsi="Arial" w:cs="Arial"/>
                <w:b/>
                <w:bCs/>
                <w:color w:val="CA3925"/>
              </w:rPr>
              <w:t xml:space="preserve">4.6.4 </w:t>
            </w:r>
            <w:r w:rsidRPr="00827EA7">
              <w:rPr>
                <w:rFonts w:ascii="Arial" w:hAnsi="Arial" w:cs="Arial"/>
                <w:color w:val="222527"/>
              </w:rPr>
              <w:t>The board regularly considers information from other similar</w:t>
            </w:r>
            <w:r w:rsidR="008807EF" w:rsidRPr="00827EA7">
              <w:rPr>
                <w:rFonts w:ascii="Arial" w:hAnsi="Arial" w:cs="Arial"/>
                <w:color w:val="222527"/>
              </w:rPr>
              <w:t xml:space="preserve"> </w:t>
            </w:r>
            <w:r w:rsidRPr="00827EA7">
              <w:rPr>
                <w:rFonts w:ascii="Arial" w:hAnsi="Arial" w:cs="Arial"/>
                <w:color w:val="222527"/>
              </w:rPr>
              <w:t>organisations to compare or benchmark the organisation’s performance.</w:t>
            </w:r>
          </w:p>
        </w:tc>
        <w:tc>
          <w:tcPr>
            <w:tcW w:w="4640" w:type="dxa"/>
            <w:gridSpan w:val="2"/>
          </w:tcPr>
          <w:p w14:paraId="4BB1F357" w14:textId="77777777" w:rsidR="00A51F41" w:rsidRPr="00827EA7" w:rsidRDefault="00A51F41" w:rsidP="00A51F41">
            <w:pPr>
              <w:rPr>
                <w:rFonts w:ascii="Arial" w:hAnsi="Arial" w:cs="Arial"/>
              </w:rPr>
            </w:pPr>
          </w:p>
        </w:tc>
        <w:tc>
          <w:tcPr>
            <w:tcW w:w="4640" w:type="dxa"/>
          </w:tcPr>
          <w:p w14:paraId="04D126B4" w14:textId="77777777" w:rsidR="00A51F41" w:rsidRPr="00827EA7" w:rsidRDefault="00A51F41" w:rsidP="00A51F41">
            <w:pPr>
              <w:rPr>
                <w:rFonts w:ascii="Arial" w:hAnsi="Arial" w:cs="Arial"/>
              </w:rPr>
            </w:pPr>
          </w:p>
        </w:tc>
      </w:tr>
      <w:tr w:rsidR="008F0585" w:rsidRPr="00827EA7" w14:paraId="067A75B1" w14:textId="77777777" w:rsidTr="002F3A66">
        <w:tc>
          <w:tcPr>
            <w:tcW w:w="13948" w:type="dxa"/>
            <w:gridSpan w:val="5"/>
            <w:shd w:val="clear" w:color="auto" w:fill="FBE4D5" w:themeFill="accent2" w:themeFillTint="33"/>
          </w:tcPr>
          <w:p w14:paraId="65B25BD9" w14:textId="77777777" w:rsidR="008F0585" w:rsidRPr="00827EA7" w:rsidRDefault="008F0585" w:rsidP="00A51F41">
            <w:pPr>
              <w:rPr>
                <w:rFonts w:ascii="Arial" w:hAnsi="Arial" w:cs="Arial"/>
              </w:rPr>
            </w:pPr>
            <w:r w:rsidRPr="00827EA7">
              <w:rPr>
                <w:rFonts w:ascii="Arial" w:hAnsi="Arial" w:cs="Arial"/>
                <w:b/>
                <w:bCs/>
                <w:color w:val="CA3925"/>
              </w:rPr>
              <w:t xml:space="preserve">4.7 </w:t>
            </w:r>
            <w:r w:rsidRPr="00827EA7">
              <w:rPr>
                <w:rFonts w:ascii="Arial" w:hAnsi="Arial" w:cs="Arial"/>
                <w:color w:val="222527"/>
              </w:rPr>
              <w:t>Actively managing risks</w:t>
            </w:r>
          </w:p>
        </w:tc>
      </w:tr>
      <w:tr w:rsidR="00A51F41" w:rsidRPr="00827EA7" w14:paraId="1D22109B" w14:textId="77777777" w:rsidTr="002F3A66">
        <w:tc>
          <w:tcPr>
            <w:tcW w:w="4668" w:type="dxa"/>
            <w:gridSpan w:val="2"/>
          </w:tcPr>
          <w:p w14:paraId="2301C352" w14:textId="77777777" w:rsidR="00A51F41" w:rsidRPr="00827EA7" w:rsidRDefault="008F0585" w:rsidP="008807EF">
            <w:pPr>
              <w:autoSpaceDE w:val="0"/>
              <w:autoSpaceDN w:val="0"/>
              <w:adjustRightInd w:val="0"/>
              <w:rPr>
                <w:rFonts w:ascii="Arial" w:hAnsi="Arial" w:cs="Arial"/>
              </w:rPr>
            </w:pPr>
            <w:r w:rsidRPr="00827EA7">
              <w:rPr>
                <w:rFonts w:ascii="Arial" w:hAnsi="Arial" w:cs="Arial"/>
                <w:b/>
                <w:bCs/>
                <w:color w:val="CA3925"/>
              </w:rPr>
              <w:t xml:space="preserve">4.7.1 </w:t>
            </w:r>
            <w:r w:rsidRPr="00827EA7">
              <w:rPr>
                <w:rFonts w:ascii="Arial" w:hAnsi="Arial" w:cs="Arial"/>
                <w:color w:val="222527"/>
              </w:rPr>
              <w:t>The board retains overall responsibility for risk management and</w:t>
            </w:r>
            <w:r w:rsidR="008807EF" w:rsidRPr="00827EA7">
              <w:rPr>
                <w:rFonts w:ascii="Arial" w:hAnsi="Arial" w:cs="Arial"/>
                <w:color w:val="222527"/>
              </w:rPr>
              <w:t xml:space="preserve"> </w:t>
            </w:r>
            <w:r w:rsidRPr="00827EA7">
              <w:rPr>
                <w:rFonts w:ascii="Arial" w:hAnsi="Arial" w:cs="Arial"/>
                <w:color w:val="222527"/>
              </w:rPr>
              <w:t>discusses and decides the level of risk it is prepared to accept for specific</w:t>
            </w:r>
            <w:r w:rsidR="008807EF" w:rsidRPr="00827EA7">
              <w:rPr>
                <w:rFonts w:ascii="Arial" w:hAnsi="Arial" w:cs="Arial"/>
                <w:color w:val="222527"/>
              </w:rPr>
              <w:t xml:space="preserve"> </w:t>
            </w:r>
            <w:r w:rsidRPr="00827EA7">
              <w:rPr>
                <w:rFonts w:ascii="Arial" w:hAnsi="Arial" w:cs="Arial"/>
                <w:color w:val="222527"/>
              </w:rPr>
              <w:t>and combined risks.</w:t>
            </w:r>
          </w:p>
        </w:tc>
        <w:tc>
          <w:tcPr>
            <w:tcW w:w="4640" w:type="dxa"/>
            <w:gridSpan w:val="2"/>
          </w:tcPr>
          <w:p w14:paraId="15AEE739" w14:textId="77777777" w:rsidR="00A51F41" w:rsidRPr="00827EA7" w:rsidRDefault="00A51F41" w:rsidP="00A51F41">
            <w:pPr>
              <w:rPr>
                <w:rFonts w:ascii="Arial" w:hAnsi="Arial" w:cs="Arial"/>
              </w:rPr>
            </w:pPr>
          </w:p>
        </w:tc>
        <w:tc>
          <w:tcPr>
            <w:tcW w:w="4640" w:type="dxa"/>
          </w:tcPr>
          <w:p w14:paraId="71E945A7" w14:textId="77777777" w:rsidR="00A51F41" w:rsidRPr="00827EA7" w:rsidRDefault="00A51F41" w:rsidP="00A51F41">
            <w:pPr>
              <w:rPr>
                <w:rFonts w:ascii="Arial" w:hAnsi="Arial" w:cs="Arial"/>
              </w:rPr>
            </w:pPr>
          </w:p>
        </w:tc>
      </w:tr>
      <w:tr w:rsidR="00A51F41" w:rsidRPr="00827EA7" w14:paraId="77CB8A5E" w14:textId="77777777" w:rsidTr="002F3A66">
        <w:tc>
          <w:tcPr>
            <w:tcW w:w="4668" w:type="dxa"/>
            <w:gridSpan w:val="2"/>
          </w:tcPr>
          <w:p w14:paraId="3EE3C461" w14:textId="77777777" w:rsidR="00A51F41" w:rsidRPr="00827EA7" w:rsidRDefault="008F0585" w:rsidP="008807EF">
            <w:pPr>
              <w:autoSpaceDE w:val="0"/>
              <w:autoSpaceDN w:val="0"/>
              <w:adjustRightInd w:val="0"/>
              <w:rPr>
                <w:rFonts w:ascii="Arial" w:hAnsi="Arial" w:cs="Arial"/>
              </w:rPr>
            </w:pPr>
            <w:r w:rsidRPr="00827EA7">
              <w:rPr>
                <w:rFonts w:ascii="Arial" w:hAnsi="Arial" w:cs="Arial"/>
                <w:b/>
                <w:bCs/>
                <w:color w:val="CA3925"/>
              </w:rPr>
              <w:t xml:space="preserve">4.7.2 </w:t>
            </w:r>
            <w:r w:rsidRPr="00827EA7">
              <w:rPr>
                <w:rFonts w:ascii="Arial" w:hAnsi="Arial" w:cs="Arial"/>
                <w:color w:val="222527"/>
              </w:rPr>
              <w:t>The board regularly reviews the charity’s specific significant risks and the</w:t>
            </w:r>
            <w:r w:rsidR="008807EF" w:rsidRPr="00827EA7">
              <w:rPr>
                <w:rFonts w:ascii="Arial" w:hAnsi="Arial" w:cs="Arial"/>
                <w:color w:val="222527"/>
              </w:rPr>
              <w:t xml:space="preserve"> </w:t>
            </w:r>
            <w:r w:rsidRPr="00827EA7">
              <w:rPr>
                <w:rFonts w:ascii="Arial" w:hAnsi="Arial" w:cs="Arial"/>
                <w:color w:val="222527"/>
              </w:rPr>
              <w:t>effect of these risks added together. It makes plans to mitigate and</w:t>
            </w:r>
            <w:r w:rsidR="008807EF" w:rsidRPr="00827EA7">
              <w:rPr>
                <w:rFonts w:ascii="Arial" w:hAnsi="Arial" w:cs="Arial"/>
                <w:color w:val="222527"/>
              </w:rPr>
              <w:t xml:space="preserve"> </w:t>
            </w:r>
            <w:r w:rsidRPr="00827EA7">
              <w:rPr>
                <w:rFonts w:ascii="Arial" w:hAnsi="Arial" w:cs="Arial"/>
                <w:color w:val="222527"/>
              </w:rPr>
              <w:t>manage these risks appropriately. Trustees consider risk that relates to</w:t>
            </w:r>
            <w:r w:rsidR="008807EF" w:rsidRPr="00827EA7">
              <w:rPr>
                <w:rFonts w:ascii="Arial" w:hAnsi="Arial" w:cs="Arial"/>
                <w:color w:val="222527"/>
              </w:rPr>
              <w:t xml:space="preserve"> </w:t>
            </w:r>
            <w:r w:rsidRPr="00827EA7">
              <w:rPr>
                <w:rFonts w:ascii="Arial" w:hAnsi="Arial" w:cs="Arial"/>
                <w:color w:val="222527"/>
              </w:rPr>
              <w:t>their situation and where they work, for example charities working with</w:t>
            </w:r>
            <w:r w:rsidR="008807EF" w:rsidRPr="00827EA7">
              <w:rPr>
                <w:rFonts w:ascii="Arial" w:hAnsi="Arial" w:cs="Arial"/>
                <w:color w:val="222527"/>
              </w:rPr>
              <w:t xml:space="preserve"> </w:t>
            </w:r>
            <w:r w:rsidRPr="00827EA7">
              <w:rPr>
                <w:rFonts w:ascii="Arial" w:hAnsi="Arial" w:cs="Arial"/>
                <w:color w:val="222527"/>
              </w:rPr>
              <w:t>children or vulnerable adults will probably look at risks relating to</w:t>
            </w:r>
            <w:r w:rsidR="008807EF" w:rsidRPr="00827EA7">
              <w:rPr>
                <w:rFonts w:ascii="Arial" w:hAnsi="Arial" w:cs="Arial"/>
                <w:color w:val="222527"/>
              </w:rPr>
              <w:t xml:space="preserve"> </w:t>
            </w:r>
            <w:r w:rsidRPr="00827EA7">
              <w:rPr>
                <w:rFonts w:ascii="Arial" w:hAnsi="Arial" w:cs="Arial"/>
                <w:color w:val="222527"/>
              </w:rPr>
              <w:t>safeguarding.</w:t>
            </w:r>
          </w:p>
        </w:tc>
        <w:tc>
          <w:tcPr>
            <w:tcW w:w="4640" w:type="dxa"/>
            <w:gridSpan w:val="2"/>
          </w:tcPr>
          <w:p w14:paraId="42F18E50" w14:textId="77777777" w:rsidR="00A51F41" w:rsidRPr="00827EA7" w:rsidRDefault="00A51F41" w:rsidP="00A51F41">
            <w:pPr>
              <w:rPr>
                <w:rFonts w:ascii="Arial" w:hAnsi="Arial" w:cs="Arial"/>
              </w:rPr>
            </w:pPr>
          </w:p>
        </w:tc>
        <w:tc>
          <w:tcPr>
            <w:tcW w:w="4640" w:type="dxa"/>
          </w:tcPr>
          <w:p w14:paraId="47ED5B12" w14:textId="77777777" w:rsidR="00A51F41" w:rsidRPr="00827EA7" w:rsidRDefault="00A51F41" w:rsidP="00A51F41">
            <w:pPr>
              <w:rPr>
                <w:rFonts w:ascii="Arial" w:hAnsi="Arial" w:cs="Arial"/>
              </w:rPr>
            </w:pPr>
          </w:p>
        </w:tc>
      </w:tr>
      <w:tr w:rsidR="00A51F41" w:rsidRPr="00827EA7" w14:paraId="1B59A105" w14:textId="77777777" w:rsidTr="002F3A66">
        <w:tc>
          <w:tcPr>
            <w:tcW w:w="4668" w:type="dxa"/>
            <w:gridSpan w:val="2"/>
          </w:tcPr>
          <w:p w14:paraId="56882744" w14:textId="77777777" w:rsidR="00A51F41" w:rsidRPr="00827EA7" w:rsidRDefault="008F0585" w:rsidP="008807EF">
            <w:pPr>
              <w:autoSpaceDE w:val="0"/>
              <w:autoSpaceDN w:val="0"/>
              <w:adjustRightInd w:val="0"/>
              <w:rPr>
                <w:rFonts w:ascii="Arial" w:hAnsi="Arial" w:cs="Arial"/>
              </w:rPr>
            </w:pPr>
            <w:r w:rsidRPr="00827EA7">
              <w:rPr>
                <w:rFonts w:ascii="Arial" w:hAnsi="Arial" w:cs="Arial"/>
                <w:b/>
                <w:bCs/>
                <w:color w:val="CA3925"/>
              </w:rPr>
              <w:t xml:space="preserve">4.7.3 </w:t>
            </w:r>
            <w:r w:rsidRPr="00827EA7">
              <w:rPr>
                <w:rFonts w:ascii="Arial" w:hAnsi="Arial" w:cs="Arial"/>
                <w:color w:val="222527"/>
              </w:rPr>
              <w:t>The board puts in place and regularly checks the charity’s process for</w:t>
            </w:r>
            <w:r w:rsidR="008807EF" w:rsidRPr="00827EA7">
              <w:rPr>
                <w:rFonts w:ascii="Arial" w:hAnsi="Arial" w:cs="Arial"/>
                <w:color w:val="222527"/>
              </w:rPr>
              <w:t xml:space="preserve"> </w:t>
            </w:r>
            <w:r w:rsidRPr="00827EA7">
              <w:rPr>
                <w:rFonts w:ascii="Arial" w:hAnsi="Arial" w:cs="Arial"/>
                <w:color w:val="222527"/>
              </w:rPr>
              <w:t>identifying, prioritising, escalating and managing risks and, where</w:t>
            </w:r>
            <w:r w:rsidR="008807EF" w:rsidRPr="00827EA7">
              <w:rPr>
                <w:rFonts w:ascii="Arial" w:hAnsi="Arial" w:cs="Arial"/>
                <w:color w:val="222527"/>
              </w:rPr>
              <w:t xml:space="preserve"> </w:t>
            </w:r>
            <w:r w:rsidRPr="00827EA7">
              <w:rPr>
                <w:rFonts w:ascii="Arial" w:hAnsi="Arial" w:cs="Arial"/>
                <w:color w:val="222527"/>
              </w:rPr>
              <w:t>applicable, the charity’s system of internal controls to manage these risks.</w:t>
            </w:r>
            <w:r w:rsidR="008807EF" w:rsidRPr="00827EA7">
              <w:rPr>
                <w:rFonts w:ascii="Arial" w:hAnsi="Arial" w:cs="Arial"/>
                <w:color w:val="222527"/>
              </w:rPr>
              <w:t xml:space="preserve"> </w:t>
            </w:r>
            <w:r w:rsidRPr="00827EA7">
              <w:rPr>
                <w:rFonts w:ascii="Arial" w:hAnsi="Arial" w:cs="Arial"/>
                <w:color w:val="222527"/>
              </w:rPr>
              <w:t>The board reviews the effectiveness of the charity’s approach to risk at</w:t>
            </w:r>
            <w:r w:rsidR="008807EF" w:rsidRPr="00827EA7">
              <w:rPr>
                <w:rFonts w:ascii="Arial" w:hAnsi="Arial" w:cs="Arial"/>
                <w:color w:val="222527"/>
              </w:rPr>
              <w:t xml:space="preserve"> </w:t>
            </w:r>
            <w:r w:rsidRPr="00827EA7">
              <w:rPr>
                <w:rFonts w:ascii="Arial" w:hAnsi="Arial" w:cs="Arial"/>
                <w:color w:val="222527"/>
              </w:rPr>
              <w:t>least every year. The board describes the charity’s approach to risk in its</w:t>
            </w:r>
            <w:r w:rsidR="008807EF" w:rsidRPr="00827EA7">
              <w:rPr>
                <w:rFonts w:ascii="Arial" w:hAnsi="Arial" w:cs="Arial"/>
                <w:color w:val="222527"/>
              </w:rPr>
              <w:t xml:space="preserve"> </w:t>
            </w:r>
            <w:r w:rsidRPr="00827EA7">
              <w:rPr>
                <w:rFonts w:ascii="Arial" w:hAnsi="Arial" w:cs="Arial"/>
                <w:color w:val="222527"/>
              </w:rPr>
              <w:t>annual report and in line with regulatory requirements.</w:t>
            </w:r>
          </w:p>
        </w:tc>
        <w:tc>
          <w:tcPr>
            <w:tcW w:w="4640" w:type="dxa"/>
            <w:gridSpan w:val="2"/>
          </w:tcPr>
          <w:p w14:paraId="405743EE" w14:textId="77777777" w:rsidR="00A51F41" w:rsidRPr="00827EA7" w:rsidRDefault="00A51F41" w:rsidP="00A51F41">
            <w:pPr>
              <w:rPr>
                <w:rFonts w:ascii="Arial" w:hAnsi="Arial" w:cs="Arial"/>
              </w:rPr>
            </w:pPr>
          </w:p>
        </w:tc>
        <w:tc>
          <w:tcPr>
            <w:tcW w:w="4640" w:type="dxa"/>
          </w:tcPr>
          <w:p w14:paraId="6ED5CE56" w14:textId="77777777" w:rsidR="00A51F41" w:rsidRPr="00827EA7" w:rsidRDefault="00A51F41" w:rsidP="00A51F41">
            <w:pPr>
              <w:rPr>
                <w:rFonts w:ascii="Arial" w:hAnsi="Arial" w:cs="Arial"/>
              </w:rPr>
            </w:pPr>
          </w:p>
        </w:tc>
      </w:tr>
      <w:tr w:rsidR="008F0585" w:rsidRPr="00827EA7" w14:paraId="359658E6" w14:textId="77777777" w:rsidTr="002F3A66">
        <w:tc>
          <w:tcPr>
            <w:tcW w:w="13948" w:type="dxa"/>
            <w:gridSpan w:val="5"/>
            <w:shd w:val="clear" w:color="auto" w:fill="FBE4D5" w:themeFill="accent2" w:themeFillTint="33"/>
          </w:tcPr>
          <w:p w14:paraId="58830652" w14:textId="77777777" w:rsidR="008F0585" w:rsidRPr="00827EA7" w:rsidRDefault="008F0585" w:rsidP="00A51F41">
            <w:pPr>
              <w:rPr>
                <w:rFonts w:ascii="Arial" w:hAnsi="Arial" w:cs="Arial"/>
              </w:rPr>
            </w:pPr>
            <w:r w:rsidRPr="00827EA7">
              <w:rPr>
                <w:rFonts w:ascii="Arial" w:hAnsi="Arial" w:cs="Arial"/>
                <w:b/>
                <w:bCs/>
                <w:color w:val="CA3925"/>
              </w:rPr>
              <w:t xml:space="preserve">4.8 </w:t>
            </w:r>
            <w:r w:rsidRPr="00827EA7">
              <w:rPr>
                <w:rFonts w:ascii="Arial" w:hAnsi="Arial" w:cs="Arial"/>
                <w:color w:val="222527"/>
              </w:rPr>
              <w:t>Appointing external examiners or auditors</w:t>
            </w:r>
          </w:p>
        </w:tc>
      </w:tr>
      <w:tr w:rsidR="0090310F" w:rsidRPr="00827EA7" w14:paraId="7A7654EE" w14:textId="77777777" w:rsidTr="002F3A66">
        <w:tc>
          <w:tcPr>
            <w:tcW w:w="4668" w:type="dxa"/>
            <w:gridSpan w:val="2"/>
          </w:tcPr>
          <w:p w14:paraId="63DD329D" w14:textId="77777777" w:rsidR="0090310F" w:rsidRPr="00827EA7" w:rsidRDefault="008F0585" w:rsidP="008807EF">
            <w:pPr>
              <w:autoSpaceDE w:val="0"/>
              <w:autoSpaceDN w:val="0"/>
              <w:adjustRightInd w:val="0"/>
              <w:rPr>
                <w:rFonts w:ascii="Arial" w:hAnsi="Arial" w:cs="Arial"/>
              </w:rPr>
            </w:pPr>
            <w:r w:rsidRPr="00827EA7">
              <w:rPr>
                <w:rFonts w:ascii="Arial" w:hAnsi="Arial" w:cs="Arial"/>
                <w:b/>
                <w:bCs/>
                <w:color w:val="CA3925"/>
              </w:rPr>
              <w:t xml:space="preserve">4.8.1 </w:t>
            </w:r>
            <w:r w:rsidRPr="00827EA7">
              <w:rPr>
                <w:rFonts w:ascii="Arial" w:hAnsi="Arial" w:cs="Arial"/>
                <w:color w:val="222527"/>
              </w:rPr>
              <w:t>The board agrees and oversees an effective process for appointing and</w:t>
            </w:r>
            <w:r w:rsidR="008807EF" w:rsidRPr="00827EA7">
              <w:rPr>
                <w:rFonts w:ascii="Arial" w:hAnsi="Arial" w:cs="Arial"/>
                <w:color w:val="222527"/>
              </w:rPr>
              <w:t xml:space="preserve"> </w:t>
            </w:r>
            <w:r w:rsidRPr="00827EA7">
              <w:rPr>
                <w:rFonts w:ascii="Arial" w:hAnsi="Arial" w:cs="Arial"/>
                <w:color w:val="222527"/>
              </w:rPr>
              <w:t>reviewing its external examiners or auditors if they are required.</w:t>
            </w:r>
          </w:p>
        </w:tc>
        <w:tc>
          <w:tcPr>
            <w:tcW w:w="4640" w:type="dxa"/>
            <w:gridSpan w:val="2"/>
          </w:tcPr>
          <w:p w14:paraId="37EBA0AE" w14:textId="77777777" w:rsidR="0090310F" w:rsidRPr="00827EA7" w:rsidRDefault="0090310F" w:rsidP="00A51F41">
            <w:pPr>
              <w:rPr>
                <w:rFonts w:ascii="Arial" w:hAnsi="Arial" w:cs="Arial"/>
              </w:rPr>
            </w:pPr>
          </w:p>
        </w:tc>
        <w:tc>
          <w:tcPr>
            <w:tcW w:w="4640" w:type="dxa"/>
          </w:tcPr>
          <w:p w14:paraId="657FFF69" w14:textId="77777777" w:rsidR="0090310F" w:rsidRPr="00827EA7" w:rsidRDefault="0090310F" w:rsidP="00A51F41">
            <w:pPr>
              <w:rPr>
                <w:rFonts w:ascii="Arial" w:hAnsi="Arial" w:cs="Arial"/>
              </w:rPr>
            </w:pPr>
          </w:p>
        </w:tc>
      </w:tr>
    </w:tbl>
    <w:p w14:paraId="28A51CFB" w14:textId="77777777" w:rsidR="003421DC" w:rsidRDefault="003421DC" w:rsidP="00A51F41">
      <w:pPr>
        <w:rPr>
          <w:rFonts w:ascii="Arial" w:hAnsi="Arial" w:cs="Arial"/>
        </w:rPr>
      </w:pPr>
    </w:p>
    <w:p w14:paraId="6155A006" w14:textId="77777777" w:rsidR="003421DC" w:rsidRDefault="003421DC">
      <w:pPr>
        <w:rPr>
          <w:rFonts w:ascii="Arial" w:hAnsi="Arial" w:cs="Arial"/>
        </w:rPr>
      </w:pPr>
      <w:r>
        <w:rPr>
          <w:rFonts w:ascii="Arial" w:hAnsi="Arial" w:cs="Arial"/>
        </w:rPr>
        <w:br w:type="page"/>
      </w:r>
    </w:p>
    <w:tbl>
      <w:tblPr>
        <w:tblStyle w:val="TableGrid"/>
        <w:tblW w:w="0" w:type="auto"/>
        <w:tblLook w:val="04A0" w:firstRow="1" w:lastRow="0" w:firstColumn="1" w:lastColumn="0" w:noHBand="0" w:noVBand="1"/>
      </w:tblPr>
      <w:tblGrid>
        <w:gridCol w:w="6975"/>
        <w:gridCol w:w="6973"/>
      </w:tblGrid>
      <w:tr w:rsidR="003421DC" w:rsidRPr="00827EA7" w14:paraId="463B929B" w14:textId="77777777" w:rsidTr="000F12E5">
        <w:tc>
          <w:tcPr>
            <w:tcW w:w="13948" w:type="dxa"/>
            <w:gridSpan w:val="2"/>
            <w:shd w:val="clear" w:color="auto" w:fill="F7CAAC" w:themeFill="accent2" w:themeFillTint="66"/>
          </w:tcPr>
          <w:p w14:paraId="2CE8F407" w14:textId="77777777" w:rsidR="003421DC" w:rsidRPr="00827EA7" w:rsidRDefault="003421DC" w:rsidP="000F12E5">
            <w:pPr>
              <w:autoSpaceDE w:val="0"/>
              <w:autoSpaceDN w:val="0"/>
              <w:adjustRightInd w:val="0"/>
              <w:rPr>
                <w:rFonts w:ascii="Arial" w:hAnsi="Arial" w:cs="Arial"/>
                <w:color w:val="222527"/>
              </w:rPr>
            </w:pPr>
            <w:r w:rsidRPr="00827EA7">
              <w:rPr>
                <w:rFonts w:ascii="Arial" w:hAnsi="Arial" w:cs="Arial"/>
                <w:b/>
              </w:rPr>
              <w:lastRenderedPageBreak/>
              <w:t>Principle 5 – Board effectiveness:</w:t>
            </w:r>
            <w:r w:rsidRPr="00827EA7">
              <w:rPr>
                <w:rFonts w:ascii="Arial" w:hAnsi="Arial" w:cs="Arial"/>
              </w:rPr>
              <w:t xml:space="preserve"> </w:t>
            </w:r>
            <w:r w:rsidRPr="00827EA7">
              <w:rPr>
                <w:rFonts w:ascii="Arial" w:hAnsi="Arial" w:cs="Arial"/>
                <w:color w:val="222527"/>
              </w:rPr>
              <w:t>The board works as an effective team, using the appropriate balance of skills,</w:t>
            </w:r>
          </w:p>
          <w:p w14:paraId="7FE66EF4" w14:textId="77777777" w:rsidR="003421DC" w:rsidRPr="00827EA7" w:rsidRDefault="003421DC" w:rsidP="000F12E5">
            <w:pPr>
              <w:rPr>
                <w:rFonts w:ascii="Arial" w:hAnsi="Arial" w:cs="Arial"/>
              </w:rPr>
            </w:pPr>
            <w:r w:rsidRPr="00827EA7">
              <w:rPr>
                <w:rFonts w:ascii="Arial" w:hAnsi="Arial" w:cs="Arial"/>
                <w:color w:val="222527"/>
              </w:rPr>
              <w:t>experience, backgrounds and knowledge to make informed decisions.</w:t>
            </w:r>
          </w:p>
        </w:tc>
      </w:tr>
      <w:tr w:rsidR="003421DC" w:rsidRPr="00827EA7" w14:paraId="7D71A2BA" w14:textId="77777777" w:rsidTr="000F12E5">
        <w:tc>
          <w:tcPr>
            <w:tcW w:w="6975" w:type="dxa"/>
          </w:tcPr>
          <w:p w14:paraId="767429D5" w14:textId="77777777" w:rsidR="003421DC" w:rsidRPr="00827EA7" w:rsidRDefault="003421DC" w:rsidP="000F12E5">
            <w:pPr>
              <w:rPr>
                <w:rFonts w:ascii="Arial" w:hAnsi="Arial" w:cs="Arial"/>
                <w:b/>
              </w:rPr>
            </w:pPr>
            <w:r w:rsidRPr="00827EA7">
              <w:rPr>
                <w:rFonts w:ascii="Arial" w:hAnsi="Arial" w:cs="Arial"/>
                <w:b/>
              </w:rPr>
              <w:t>Rationale</w:t>
            </w:r>
          </w:p>
          <w:p w14:paraId="6175D54D" w14:textId="77777777" w:rsidR="003421DC" w:rsidRPr="00827EA7" w:rsidRDefault="003421DC" w:rsidP="000F12E5">
            <w:pPr>
              <w:autoSpaceDE w:val="0"/>
              <w:autoSpaceDN w:val="0"/>
              <w:adjustRightInd w:val="0"/>
              <w:rPr>
                <w:rFonts w:ascii="Arial" w:hAnsi="Arial" w:cs="Arial"/>
              </w:rPr>
            </w:pPr>
            <w:r w:rsidRPr="00827EA7">
              <w:rPr>
                <w:rFonts w:ascii="Arial" w:hAnsi="Arial" w:cs="Arial"/>
                <w:color w:val="222527"/>
              </w:rPr>
              <w:t>The board has a key impact on whether a charity thrives. The tone the board sets</w:t>
            </w:r>
            <w:r>
              <w:rPr>
                <w:rFonts w:ascii="Arial" w:hAnsi="Arial" w:cs="Arial"/>
                <w:color w:val="222527"/>
              </w:rPr>
              <w:t xml:space="preserve"> </w:t>
            </w:r>
            <w:r w:rsidRPr="00827EA7">
              <w:rPr>
                <w:rFonts w:ascii="Arial" w:hAnsi="Arial" w:cs="Arial"/>
                <w:color w:val="222527"/>
              </w:rPr>
              <w:t>through its leadership, behaviour, culture and overall performance is critical to the</w:t>
            </w:r>
            <w:r>
              <w:rPr>
                <w:rFonts w:ascii="Arial" w:hAnsi="Arial" w:cs="Arial"/>
                <w:color w:val="222527"/>
              </w:rPr>
              <w:t xml:space="preserve"> </w:t>
            </w:r>
            <w:r w:rsidRPr="00827EA7">
              <w:rPr>
                <w:rFonts w:ascii="Arial" w:hAnsi="Arial" w:cs="Arial"/>
                <w:color w:val="222527"/>
              </w:rPr>
              <w:t>charity’s success. It is important to have a rigorous approach to trustee</w:t>
            </w:r>
            <w:r>
              <w:rPr>
                <w:rFonts w:ascii="Arial" w:hAnsi="Arial" w:cs="Arial"/>
                <w:color w:val="222527"/>
              </w:rPr>
              <w:t xml:space="preserve"> </w:t>
            </w:r>
            <w:r w:rsidRPr="00827EA7">
              <w:rPr>
                <w:rFonts w:ascii="Arial" w:hAnsi="Arial" w:cs="Arial"/>
                <w:color w:val="222527"/>
              </w:rPr>
              <w:t>recruitment, performance and development, and to the board’s conduct. In an</w:t>
            </w:r>
            <w:r>
              <w:rPr>
                <w:rFonts w:ascii="Arial" w:hAnsi="Arial" w:cs="Arial"/>
                <w:color w:val="222527"/>
              </w:rPr>
              <w:t xml:space="preserve"> </w:t>
            </w:r>
            <w:r w:rsidRPr="00827EA7">
              <w:rPr>
                <w:rFonts w:ascii="Arial" w:hAnsi="Arial" w:cs="Arial"/>
                <w:color w:val="222527"/>
              </w:rPr>
              <w:t>effective team, board members feel it is safe to suggest, question and challenge</w:t>
            </w:r>
            <w:r>
              <w:rPr>
                <w:rFonts w:ascii="Arial" w:hAnsi="Arial" w:cs="Arial"/>
                <w:color w:val="222527"/>
              </w:rPr>
              <w:t xml:space="preserve"> </w:t>
            </w:r>
            <w:r w:rsidRPr="00827EA7">
              <w:rPr>
                <w:rFonts w:ascii="Arial" w:hAnsi="Arial" w:cs="Arial"/>
                <w:color w:val="222527"/>
              </w:rPr>
              <w:t>ideas and address, rather than avoid, difficult topics.</w:t>
            </w:r>
          </w:p>
        </w:tc>
        <w:tc>
          <w:tcPr>
            <w:tcW w:w="6973" w:type="dxa"/>
          </w:tcPr>
          <w:p w14:paraId="0084CDCF" w14:textId="77777777" w:rsidR="003421DC" w:rsidRPr="00827EA7" w:rsidRDefault="003421DC" w:rsidP="000F12E5">
            <w:pPr>
              <w:rPr>
                <w:rFonts w:ascii="Arial" w:hAnsi="Arial" w:cs="Arial"/>
                <w:b/>
              </w:rPr>
            </w:pPr>
            <w:r w:rsidRPr="00827EA7">
              <w:rPr>
                <w:rFonts w:ascii="Arial" w:hAnsi="Arial" w:cs="Arial"/>
                <w:b/>
              </w:rPr>
              <w:t>Key outcomes</w:t>
            </w:r>
          </w:p>
          <w:p w14:paraId="01D821B8" w14:textId="77777777" w:rsidR="003421DC" w:rsidRPr="00827EA7" w:rsidRDefault="003421DC" w:rsidP="000F12E5">
            <w:pPr>
              <w:autoSpaceDE w:val="0"/>
              <w:autoSpaceDN w:val="0"/>
              <w:adjustRightInd w:val="0"/>
              <w:rPr>
                <w:rFonts w:ascii="Arial" w:hAnsi="Arial" w:cs="Arial"/>
                <w:color w:val="222527"/>
              </w:rPr>
            </w:pPr>
            <w:r w:rsidRPr="00827EA7">
              <w:rPr>
                <w:rFonts w:ascii="Arial" w:hAnsi="Arial" w:cs="Arial"/>
                <w:b/>
                <w:bCs/>
                <w:color w:val="CA3925"/>
              </w:rPr>
              <w:t xml:space="preserve">5.1 </w:t>
            </w:r>
            <w:r w:rsidRPr="00827EA7">
              <w:rPr>
                <w:rFonts w:ascii="Arial" w:hAnsi="Arial" w:cs="Arial"/>
                <w:color w:val="222527"/>
              </w:rPr>
              <w:t>The board’s culture, behaviours and processes help it to be effective; this</w:t>
            </w:r>
            <w:r>
              <w:rPr>
                <w:rFonts w:ascii="Arial" w:hAnsi="Arial" w:cs="Arial"/>
                <w:color w:val="222527"/>
              </w:rPr>
              <w:t xml:space="preserve"> </w:t>
            </w:r>
            <w:r w:rsidRPr="00827EA7">
              <w:rPr>
                <w:rFonts w:ascii="Arial" w:hAnsi="Arial" w:cs="Arial"/>
                <w:color w:val="222527"/>
              </w:rPr>
              <w:t>includes accepting and resolving challenges or different views.</w:t>
            </w:r>
          </w:p>
          <w:p w14:paraId="5B924711" w14:textId="77777777" w:rsidR="003421DC" w:rsidRPr="00827EA7" w:rsidRDefault="003421DC" w:rsidP="000F12E5">
            <w:pPr>
              <w:autoSpaceDE w:val="0"/>
              <w:autoSpaceDN w:val="0"/>
              <w:adjustRightInd w:val="0"/>
              <w:rPr>
                <w:rFonts w:ascii="Arial" w:hAnsi="Arial" w:cs="Arial"/>
                <w:color w:val="222527"/>
              </w:rPr>
            </w:pPr>
            <w:r w:rsidRPr="00827EA7">
              <w:rPr>
                <w:rFonts w:ascii="Arial" w:hAnsi="Arial" w:cs="Arial"/>
                <w:b/>
                <w:bCs/>
                <w:color w:val="CA3925"/>
              </w:rPr>
              <w:t xml:space="preserve">5.2 </w:t>
            </w:r>
            <w:r w:rsidRPr="00827EA7">
              <w:rPr>
                <w:rFonts w:ascii="Arial" w:hAnsi="Arial" w:cs="Arial"/>
                <w:color w:val="222527"/>
              </w:rPr>
              <w:t>All trustees have appropriate skills and knowledge of the charity and can give</w:t>
            </w:r>
            <w:r>
              <w:rPr>
                <w:rFonts w:ascii="Arial" w:hAnsi="Arial" w:cs="Arial"/>
                <w:color w:val="222527"/>
              </w:rPr>
              <w:t xml:space="preserve"> </w:t>
            </w:r>
            <w:r w:rsidRPr="00827EA7">
              <w:rPr>
                <w:rFonts w:ascii="Arial" w:hAnsi="Arial" w:cs="Arial"/>
                <w:color w:val="222527"/>
              </w:rPr>
              <w:t>enough time to be effective in their role.</w:t>
            </w:r>
          </w:p>
          <w:p w14:paraId="15BD377F" w14:textId="77777777" w:rsidR="003421DC" w:rsidRPr="00827EA7" w:rsidRDefault="003421DC" w:rsidP="000F12E5">
            <w:pPr>
              <w:autoSpaceDE w:val="0"/>
              <w:autoSpaceDN w:val="0"/>
              <w:adjustRightInd w:val="0"/>
              <w:rPr>
                <w:rFonts w:ascii="Arial" w:hAnsi="Arial" w:cs="Arial"/>
                <w:color w:val="222527"/>
              </w:rPr>
            </w:pPr>
            <w:r w:rsidRPr="00827EA7">
              <w:rPr>
                <w:rFonts w:ascii="Arial" w:hAnsi="Arial" w:cs="Arial"/>
                <w:b/>
                <w:bCs/>
                <w:color w:val="CA3925"/>
              </w:rPr>
              <w:t xml:space="preserve">5.3 </w:t>
            </w:r>
            <w:r w:rsidRPr="00827EA7">
              <w:rPr>
                <w:rFonts w:ascii="Arial" w:hAnsi="Arial" w:cs="Arial"/>
                <w:color w:val="222527"/>
              </w:rPr>
              <w:t>The chair enables the board to work as an effective team by developing strong</w:t>
            </w:r>
            <w:r>
              <w:rPr>
                <w:rFonts w:ascii="Arial" w:hAnsi="Arial" w:cs="Arial"/>
                <w:color w:val="222527"/>
              </w:rPr>
              <w:t xml:space="preserve"> </w:t>
            </w:r>
            <w:r w:rsidRPr="00827EA7">
              <w:rPr>
                <w:rFonts w:ascii="Arial" w:hAnsi="Arial" w:cs="Arial"/>
                <w:color w:val="222527"/>
              </w:rPr>
              <w:t>working relationships between members of the board and creates a culture</w:t>
            </w:r>
          </w:p>
          <w:p w14:paraId="1706C5FA" w14:textId="77777777" w:rsidR="003421DC" w:rsidRPr="00827EA7" w:rsidRDefault="003421DC" w:rsidP="000F12E5">
            <w:pPr>
              <w:autoSpaceDE w:val="0"/>
              <w:autoSpaceDN w:val="0"/>
              <w:adjustRightInd w:val="0"/>
              <w:rPr>
                <w:rFonts w:ascii="Arial" w:hAnsi="Arial" w:cs="Arial"/>
                <w:color w:val="222527"/>
              </w:rPr>
            </w:pPr>
            <w:r w:rsidRPr="00827EA7">
              <w:rPr>
                <w:rFonts w:ascii="Arial" w:hAnsi="Arial" w:cs="Arial"/>
                <w:color w:val="222527"/>
              </w:rPr>
              <w:t>where differences are aired and resolved.</w:t>
            </w:r>
          </w:p>
          <w:p w14:paraId="79E5BC31" w14:textId="77777777" w:rsidR="003421DC" w:rsidRPr="00827EA7" w:rsidRDefault="003421DC" w:rsidP="000F12E5">
            <w:pPr>
              <w:autoSpaceDE w:val="0"/>
              <w:autoSpaceDN w:val="0"/>
              <w:adjustRightInd w:val="0"/>
              <w:rPr>
                <w:rFonts w:ascii="Arial" w:hAnsi="Arial" w:cs="Arial"/>
              </w:rPr>
            </w:pPr>
            <w:r w:rsidRPr="00827EA7">
              <w:rPr>
                <w:rFonts w:ascii="Arial" w:hAnsi="Arial" w:cs="Arial"/>
                <w:b/>
                <w:bCs/>
                <w:color w:val="CA3925"/>
              </w:rPr>
              <w:t xml:space="preserve">5.4 </w:t>
            </w:r>
            <w:r w:rsidRPr="00827EA7">
              <w:rPr>
                <w:rFonts w:ascii="Arial" w:hAnsi="Arial" w:cs="Arial"/>
                <w:color w:val="222527"/>
              </w:rPr>
              <w:t>The board takes decisions collectively and confidently. Once decisions are</w:t>
            </w:r>
            <w:r>
              <w:rPr>
                <w:rFonts w:ascii="Arial" w:hAnsi="Arial" w:cs="Arial"/>
                <w:color w:val="222527"/>
              </w:rPr>
              <w:t xml:space="preserve"> </w:t>
            </w:r>
            <w:r w:rsidRPr="00827EA7">
              <w:rPr>
                <w:rFonts w:ascii="Arial" w:hAnsi="Arial" w:cs="Arial"/>
                <w:color w:val="222527"/>
              </w:rPr>
              <w:t>made the board unites behind them and accepts them as binding.</w:t>
            </w:r>
          </w:p>
        </w:tc>
      </w:tr>
    </w:tbl>
    <w:p w14:paraId="0B7CAE63" w14:textId="77777777" w:rsidR="003421DC" w:rsidRPr="00827EA7" w:rsidRDefault="003421DC" w:rsidP="003421DC">
      <w:pPr>
        <w:rPr>
          <w:rFonts w:ascii="Arial" w:hAnsi="Arial" w:cs="Arial"/>
        </w:rPr>
      </w:pPr>
    </w:p>
    <w:tbl>
      <w:tblPr>
        <w:tblStyle w:val="TableGrid"/>
        <w:tblW w:w="0" w:type="auto"/>
        <w:tblLook w:val="04A0" w:firstRow="1" w:lastRow="0" w:firstColumn="1" w:lastColumn="0" w:noHBand="0" w:noVBand="1"/>
      </w:tblPr>
      <w:tblGrid>
        <w:gridCol w:w="4724"/>
        <w:gridCol w:w="4725"/>
        <w:gridCol w:w="4725"/>
      </w:tblGrid>
      <w:tr w:rsidR="003421DC" w:rsidRPr="00827EA7" w14:paraId="6F731389" w14:textId="77777777" w:rsidTr="000F12E5">
        <w:tc>
          <w:tcPr>
            <w:tcW w:w="4724" w:type="dxa"/>
          </w:tcPr>
          <w:p w14:paraId="493AC655" w14:textId="77777777" w:rsidR="003421DC" w:rsidRPr="00827EA7" w:rsidRDefault="003421DC" w:rsidP="000F12E5">
            <w:pPr>
              <w:rPr>
                <w:rFonts w:ascii="Arial" w:hAnsi="Arial" w:cs="Arial"/>
                <w:b/>
              </w:rPr>
            </w:pPr>
            <w:r w:rsidRPr="00827EA7">
              <w:rPr>
                <w:rFonts w:ascii="Arial" w:hAnsi="Arial" w:cs="Arial"/>
                <w:b/>
              </w:rPr>
              <w:t>Recommended Practice</w:t>
            </w:r>
          </w:p>
        </w:tc>
        <w:tc>
          <w:tcPr>
            <w:tcW w:w="4725" w:type="dxa"/>
          </w:tcPr>
          <w:p w14:paraId="6ED797D2" w14:textId="77777777" w:rsidR="003421DC" w:rsidRPr="00827EA7" w:rsidRDefault="003421DC" w:rsidP="000F12E5">
            <w:pPr>
              <w:rPr>
                <w:rFonts w:ascii="Arial" w:hAnsi="Arial" w:cs="Arial"/>
                <w:b/>
              </w:rPr>
            </w:pPr>
            <w:r w:rsidRPr="00827EA7">
              <w:rPr>
                <w:rFonts w:ascii="Arial" w:hAnsi="Arial" w:cs="Arial"/>
                <w:b/>
              </w:rPr>
              <w:t>Evidence of application</w:t>
            </w:r>
            <w:r>
              <w:rPr>
                <w:rFonts w:ascii="Arial" w:hAnsi="Arial" w:cs="Arial"/>
                <w:b/>
              </w:rPr>
              <w:t xml:space="preserve"> / </w:t>
            </w:r>
            <w:r>
              <w:rPr>
                <w:rFonts w:ascii="Arial" w:hAnsi="Arial" w:cs="Arial"/>
                <w:b/>
                <w:color w:val="7030A0"/>
              </w:rPr>
              <w:t>e</w:t>
            </w:r>
            <w:r w:rsidRPr="00D84373">
              <w:rPr>
                <w:rFonts w:ascii="Arial" w:hAnsi="Arial" w:cs="Arial"/>
                <w:b/>
                <w:color w:val="7030A0"/>
              </w:rPr>
              <w:t>xplanation</w:t>
            </w:r>
          </w:p>
        </w:tc>
        <w:tc>
          <w:tcPr>
            <w:tcW w:w="4725" w:type="dxa"/>
          </w:tcPr>
          <w:p w14:paraId="5FE85789" w14:textId="77777777" w:rsidR="003421DC" w:rsidRPr="00827EA7" w:rsidRDefault="003421DC" w:rsidP="000F12E5">
            <w:pPr>
              <w:rPr>
                <w:rFonts w:ascii="Arial" w:hAnsi="Arial" w:cs="Arial"/>
                <w:b/>
              </w:rPr>
            </w:pPr>
            <w:r w:rsidRPr="00827EA7">
              <w:rPr>
                <w:rFonts w:ascii="Arial" w:hAnsi="Arial" w:cs="Arial"/>
                <w:b/>
              </w:rPr>
              <w:t xml:space="preserve">Areas for improvement / </w:t>
            </w:r>
            <w:r w:rsidRPr="00AB6413">
              <w:rPr>
                <w:rFonts w:ascii="Arial" w:hAnsi="Arial" w:cs="Arial"/>
                <w:b/>
                <w:color w:val="FF0000"/>
              </w:rPr>
              <w:t>implementation</w:t>
            </w:r>
          </w:p>
        </w:tc>
      </w:tr>
      <w:tr w:rsidR="003421DC" w:rsidRPr="00827EA7" w14:paraId="102AA1E8" w14:textId="77777777" w:rsidTr="000F12E5">
        <w:tc>
          <w:tcPr>
            <w:tcW w:w="14174" w:type="dxa"/>
            <w:gridSpan w:val="3"/>
            <w:shd w:val="clear" w:color="auto" w:fill="FBE4D5" w:themeFill="accent2" w:themeFillTint="33"/>
          </w:tcPr>
          <w:p w14:paraId="2CC156C6" w14:textId="77777777" w:rsidR="003421DC" w:rsidRPr="00827EA7" w:rsidRDefault="003421DC" w:rsidP="000F12E5">
            <w:pPr>
              <w:rPr>
                <w:rFonts w:ascii="Arial" w:hAnsi="Arial" w:cs="Arial"/>
              </w:rPr>
            </w:pPr>
            <w:r w:rsidRPr="00827EA7">
              <w:rPr>
                <w:rFonts w:ascii="Arial" w:hAnsi="Arial" w:cs="Arial"/>
                <w:b/>
                <w:bCs/>
                <w:color w:val="CA3925"/>
              </w:rPr>
              <w:t xml:space="preserve">5.5 </w:t>
            </w:r>
            <w:r w:rsidRPr="00827EA7">
              <w:rPr>
                <w:rFonts w:ascii="Arial" w:hAnsi="Arial" w:cs="Arial"/>
                <w:color w:val="222527"/>
              </w:rPr>
              <w:t>Working as an effective team</w:t>
            </w:r>
          </w:p>
        </w:tc>
      </w:tr>
      <w:tr w:rsidR="003421DC" w:rsidRPr="00827EA7" w14:paraId="272622BF" w14:textId="77777777" w:rsidTr="000F12E5">
        <w:tc>
          <w:tcPr>
            <w:tcW w:w="4724" w:type="dxa"/>
          </w:tcPr>
          <w:p w14:paraId="4E91E8B1" w14:textId="77777777" w:rsidR="003421DC" w:rsidRPr="00827EA7" w:rsidRDefault="003421DC" w:rsidP="000F12E5">
            <w:pPr>
              <w:rPr>
                <w:rFonts w:ascii="Arial" w:hAnsi="Arial" w:cs="Arial"/>
              </w:rPr>
            </w:pPr>
            <w:r w:rsidRPr="00827EA7">
              <w:rPr>
                <w:rFonts w:ascii="Arial" w:hAnsi="Arial" w:cs="Arial"/>
                <w:b/>
                <w:bCs/>
                <w:color w:val="CA3925"/>
              </w:rPr>
              <w:t xml:space="preserve">5.5.1 </w:t>
            </w:r>
            <w:r w:rsidRPr="00827EA7">
              <w:rPr>
                <w:rFonts w:ascii="Arial" w:hAnsi="Arial" w:cs="Arial"/>
                <w:color w:val="222527"/>
              </w:rPr>
              <w:t>The board meets as often as it needs to be effective.</w:t>
            </w:r>
          </w:p>
        </w:tc>
        <w:tc>
          <w:tcPr>
            <w:tcW w:w="4725" w:type="dxa"/>
          </w:tcPr>
          <w:p w14:paraId="4E98BCF8" w14:textId="77777777" w:rsidR="003421DC" w:rsidRPr="00827EA7" w:rsidRDefault="003421DC" w:rsidP="000F12E5">
            <w:pPr>
              <w:rPr>
                <w:rFonts w:ascii="Arial" w:hAnsi="Arial" w:cs="Arial"/>
              </w:rPr>
            </w:pPr>
          </w:p>
        </w:tc>
        <w:tc>
          <w:tcPr>
            <w:tcW w:w="4725" w:type="dxa"/>
          </w:tcPr>
          <w:p w14:paraId="54965ACC" w14:textId="77777777" w:rsidR="003421DC" w:rsidRPr="00827EA7" w:rsidRDefault="003421DC" w:rsidP="000F12E5">
            <w:pPr>
              <w:rPr>
                <w:rFonts w:ascii="Arial" w:hAnsi="Arial" w:cs="Arial"/>
              </w:rPr>
            </w:pPr>
          </w:p>
        </w:tc>
      </w:tr>
      <w:tr w:rsidR="003421DC" w:rsidRPr="00827EA7" w14:paraId="14983E93" w14:textId="77777777" w:rsidTr="000F12E5">
        <w:tc>
          <w:tcPr>
            <w:tcW w:w="4724" w:type="dxa"/>
          </w:tcPr>
          <w:p w14:paraId="7D0FBCAB" w14:textId="77777777" w:rsidR="003421DC" w:rsidRPr="00827EA7" w:rsidRDefault="003421DC" w:rsidP="000F12E5">
            <w:pPr>
              <w:autoSpaceDE w:val="0"/>
              <w:autoSpaceDN w:val="0"/>
              <w:adjustRightInd w:val="0"/>
              <w:rPr>
                <w:rFonts w:ascii="Arial" w:hAnsi="Arial" w:cs="Arial"/>
              </w:rPr>
            </w:pPr>
            <w:r w:rsidRPr="00827EA7">
              <w:rPr>
                <w:rFonts w:ascii="Arial" w:hAnsi="Arial" w:cs="Arial"/>
                <w:b/>
                <w:bCs/>
                <w:color w:val="CA3925"/>
              </w:rPr>
              <w:t xml:space="preserve">5.5.2 </w:t>
            </w:r>
            <w:r w:rsidRPr="00827EA7">
              <w:rPr>
                <w:rFonts w:ascii="Arial" w:hAnsi="Arial" w:cs="Arial"/>
                <w:color w:val="222527"/>
              </w:rPr>
              <w:t>The chair, working with board members and where they exist staff, plans</w:t>
            </w:r>
            <w:r>
              <w:rPr>
                <w:rFonts w:ascii="Arial" w:hAnsi="Arial" w:cs="Arial"/>
                <w:color w:val="222527"/>
              </w:rPr>
              <w:t xml:space="preserve"> </w:t>
            </w:r>
            <w:r w:rsidRPr="00827EA7">
              <w:rPr>
                <w:rFonts w:ascii="Arial" w:hAnsi="Arial" w:cs="Arial"/>
                <w:color w:val="222527"/>
              </w:rPr>
              <w:t>the board’s work and meetings, making sure trustees have the</w:t>
            </w:r>
            <w:r>
              <w:rPr>
                <w:rFonts w:ascii="Arial" w:hAnsi="Arial" w:cs="Arial"/>
                <w:color w:val="222527"/>
              </w:rPr>
              <w:t xml:space="preserve"> </w:t>
            </w:r>
            <w:r w:rsidRPr="00827EA7">
              <w:rPr>
                <w:rFonts w:ascii="Arial" w:hAnsi="Arial" w:cs="Arial"/>
                <w:color w:val="222527"/>
              </w:rPr>
              <w:t>information, time and space they need to explore key issues and reach</w:t>
            </w:r>
            <w:r>
              <w:rPr>
                <w:rFonts w:ascii="Arial" w:hAnsi="Arial" w:cs="Arial"/>
                <w:color w:val="222527"/>
              </w:rPr>
              <w:t xml:space="preserve"> </w:t>
            </w:r>
            <w:r w:rsidRPr="00827EA7">
              <w:rPr>
                <w:rFonts w:ascii="Arial" w:hAnsi="Arial" w:cs="Arial"/>
                <w:color w:val="222527"/>
              </w:rPr>
              <w:t>well-considered decisions.</w:t>
            </w:r>
          </w:p>
        </w:tc>
        <w:tc>
          <w:tcPr>
            <w:tcW w:w="4725" w:type="dxa"/>
          </w:tcPr>
          <w:p w14:paraId="5FC5F0AB" w14:textId="77777777" w:rsidR="003421DC" w:rsidRPr="00827EA7" w:rsidRDefault="003421DC" w:rsidP="000F12E5">
            <w:pPr>
              <w:rPr>
                <w:rFonts w:ascii="Arial" w:hAnsi="Arial" w:cs="Arial"/>
              </w:rPr>
            </w:pPr>
          </w:p>
        </w:tc>
        <w:tc>
          <w:tcPr>
            <w:tcW w:w="4725" w:type="dxa"/>
          </w:tcPr>
          <w:p w14:paraId="47AEB666" w14:textId="77777777" w:rsidR="003421DC" w:rsidRPr="00827EA7" w:rsidRDefault="003421DC" w:rsidP="000F12E5">
            <w:pPr>
              <w:rPr>
                <w:rFonts w:ascii="Arial" w:hAnsi="Arial" w:cs="Arial"/>
              </w:rPr>
            </w:pPr>
          </w:p>
        </w:tc>
      </w:tr>
      <w:tr w:rsidR="003421DC" w:rsidRPr="00827EA7" w14:paraId="6C63584A" w14:textId="77777777" w:rsidTr="000F12E5">
        <w:tc>
          <w:tcPr>
            <w:tcW w:w="4724" w:type="dxa"/>
          </w:tcPr>
          <w:p w14:paraId="2FA546E0" w14:textId="77777777" w:rsidR="003421DC" w:rsidRPr="00827EA7" w:rsidRDefault="003421DC" w:rsidP="000F12E5">
            <w:pPr>
              <w:autoSpaceDE w:val="0"/>
              <w:autoSpaceDN w:val="0"/>
              <w:adjustRightInd w:val="0"/>
              <w:rPr>
                <w:rFonts w:ascii="Arial" w:hAnsi="Arial" w:cs="Arial"/>
              </w:rPr>
            </w:pPr>
            <w:r w:rsidRPr="00827EA7">
              <w:rPr>
                <w:rFonts w:ascii="Arial" w:hAnsi="Arial" w:cs="Arial"/>
                <w:b/>
                <w:bCs/>
                <w:color w:val="CA3925"/>
              </w:rPr>
              <w:t xml:space="preserve">5.5.3 </w:t>
            </w:r>
            <w:r w:rsidRPr="00827EA7">
              <w:rPr>
                <w:rFonts w:ascii="Arial" w:hAnsi="Arial" w:cs="Arial"/>
                <w:color w:val="222527"/>
              </w:rPr>
              <w:t>The board regularly discusses its effectiveness and its ability to work</w:t>
            </w:r>
            <w:r>
              <w:rPr>
                <w:rFonts w:ascii="Arial" w:hAnsi="Arial" w:cs="Arial"/>
                <w:color w:val="222527"/>
              </w:rPr>
              <w:t xml:space="preserve"> </w:t>
            </w:r>
            <w:r w:rsidRPr="00827EA7">
              <w:rPr>
                <w:rFonts w:ascii="Arial" w:hAnsi="Arial" w:cs="Arial"/>
                <w:color w:val="222527"/>
              </w:rPr>
              <w:t>together as a team, including individuals’ motivations and expectations</w:t>
            </w:r>
            <w:r>
              <w:rPr>
                <w:rFonts w:ascii="Arial" w:hAnsi="Arial" w:cs="Arial"/>
                <w:color w:val="222527"/>
              </w:rPr>
              <w:t xml:space="preserve"> </w:t>
            </w:r>
            <w:r w:rsidRPr="00827EA7">
              <w:rPr>
                <w:rFonts w:ascii="Arial" w:hAnsi="Arial" w:cs="Arial"/>
                <w:color w:val="222527"/>
              </w:rPr>
              <w:t>about behaviours. Trustees take time to understand each other’s</w:t>
            </w:r>
            <w:r>
              <w:rPr>
                <w:rFonts w:ascii="Arial" w:hAnsi="Arial" w:cs="Arial"/>
                <w:color w:val="222527"/>
              </w:rPr>
              <w:t xml:space="preserve"> </w:t>
            </w:r>
            <w:r w:rsidRPr="00827EA7">
              <w:rPr>
                <w:rFonts w:ascii="Arial" w:hAnsi="Arial" w:cs="Arial"/>
                <w:color w:val="222527"/>
              </w:rPr>
              <w:t xml:space="preserve">motivations to build trust within the board and </w:t>
            </w:r>
            <w:r>
              <w:rPr>
                <w:rFonts w:ascii="Arial" w:hAnsi="Arial" w:cs="Arial"/>
                <w:color w:val="222527"/>
              </w:rPr>
              <w:t>t</w:t>
            </w:r>
            <w:r w:rsidRPr="00827EA7">
              <w:rPr>
                <w:rFonts w:ascii="Arial" w:hAnsi="Arial" w:cs="Arial"/>
                <w:color w:val="222527"/>
              </w:rPr>
              <w:t>he chair asks for feedback</w:t>
            </w:r>
            <w:r>
              <w:rPr>
                <w:rFonts w:ascii="Arial" w:hAnsi="Arial" w:cs="Arial"/>
                <w:color w:val="222527"/>
              </w:rPr>
              <w:t xml:space="preserve"> </w:t>
            </w:r>
            <w:r w:rsidRPr="00827EA7">
              <w:rPr>
                <w:rFonts w:ascii="Arial" w:hAnsi="Arial" w:cs="Arial"/>
                <w:color w:val="222527"/>
              </w:rPr>
              <w:t>on how to foster an environment where trustees can</w:t>
            </w:r>
            <w:r>
              <w:rPr>
                <w:rFonts w:ascii="Arial" w:hAnsi="Arial" w:cs="Arial"/>
                <w:color w:val="222527"/>
              </w:rPr>
              <w:t xml:space="preserve"> c</w:t>
            </w:r>
            <w:r w:rsidRPr="00827EA7">
              <w:rPr>
                <w:rFonts w:ascii="Arial" w:hAnsi="Arial" w:cs="Arial"/>
                <w:color w:val="222527"/>
              </w:rPr>
              <w:t>onstructively</w:t>
            </w:r>
            <w:r>
              <w:rPr>
                <w:rFonts w:ascii="Arial" w:hAnsi="Arial" w:cs="Arial"/>
                <w:color w:val="222527"/>
              </w:rPr>
              <w:t xml:space="preserve"> </w:t>
            </w:r>
            <w:r w:rsidRPr="00827EA7">
              <w:rPr>
                <w:rFonts w:ascii="Arial" w:hAnsi="Arial" w:cs="Arial"/>
                <w:color w:val="222527"/>
              </w:rPr>
              <w:t>challenge each other.</w:t>
            </w:r>
          </w:p>
        </w:tc>
        <w:tc>
          <w:tcPr>
            <w:tcW w:w="4725" w:type="dxa"/>
          </w:tcPr>
          <w:p w14:paraId="729CBF10" w14:textId="77777777" w:rsidR="003421DC" w:rsidRPr="00827EA7" w:rsidRDefault="003421DC" w:rsidP="000F12E5">
            <w:pPr>
              <w:rPr>
                <w:rFonts w:ascii="Arial" w:hAnsi="Arial" w:cs="Arial"/>
              </w:rPr>
            </w:pPr>
          </w:p>
        </w:tc>
        <w:tc>
          <w:tcPr>
            <w:tcW w:w="4725" w:type="dxa"/>
          </w:tcPr>
          <w:p w14:paraId="025AB1CB" w14:textId="77777777" w:rsidR="003421DC" w:rsidRPr="00827EA7" w:rsidRDefault="003421DC" w:rsidP="000F12E5">
            <w:pPr>
              <w:rPr>
                <w:rFonts w:ascii="Arial" w:hAnsi="Arial" w:cs="Arial"/>
              </w:rPr>
            </w:pPr>
          </w:p>
        </w:tc>
      </w:tr>
      <w:tr w:rsidR="003421DC" w:rsidRPr="00827EA7" w14:paraId="7E2DFB1C" w14:textId="77777777" w:rsidTr="000F12E5">
        <w:tc>
          <w:tcPr>
            <w:tcW w:w="4724" w:type="dxa"/>
          </w:tcPr>
          <w:p w14:paraId="3A3EFAC8" w14:textId="77777777" w:rsidR="003421DC" w:rsidRPr="00827EA7" w:rsidRDefault="003421DC" w:rsidP="000F12E5">
            <w:pPr>
              <w:autoSpaceDE w:val="0"/>
              <w:autoSpaceDN w:val="0"/>
              <w:adjustRightInd w:val="0"/>
              <w:rPr>
                <w:rFonts w:ascii="Arial" w:hAnsi="Arial" w:cs="Arial"/>
                <w:color w:val="222527"/>
              </w:rPr>
            </w:pPr>
            <w:r w:rsidRPr="00827EA7">
              <w:rPr>
                <w:rFonts w:ascii="Arial" w:hAnsi="Arial" w:cs="Arial"/>
                <w:b/>
                <w:bCs/>
                <w:color w:val="CA3925"/>
              </w:rPr>
              <w:t xml:space="preserve">5.5.4 </w:t>
            </w:r>
            <w:r w:rsidRPr="00827EA7">
              <w:rPr>
                <w:rFonts w:ascii="Arial" w:hAnsi="Arial" w:cs="Arial"/>
                <w:color w:val="222527"/>
              </w:rPr>
              <w:t>Where significant differences of opinion arise, trustees take time to</w:t>
            </w:r>
            <w:r>
              <w:rPr>
                <w:rFonts w:ascii="Arial" w:hAnsi="Arial" w:cs="Arial"/>
                <w:color w:val="222527"/>
              </w:rPr>
              <w:t xml:space="preserve"> </w:t>
            </w:r>
            <w:r w:rsidRPr="00827EA7">
              <w:rPr>
                <w:rFonts w:ascii="Arial" w:hAnsi="Arial" w:cs="Arial"/>
                <w:color w:val="222527"/>
              </w:rPr>
              <w:t>consider the range of perspectives and outcomes, respecting all</w:t>
            </w:r>
          </w:p>
          <w:p w14:paraId="1D27AACB" w14:textId="77777777" w:rsidR="003421DC" w:rsidRPr="00827EA7" w:rsidRDefault="003421DC" w:rsidP="000F12E5">
            <w:pPr>
              <w:rPr>
                <w:rFonts w:ascii="Arial" w:hAnsi="Arial" w:cs="Arial"/>
              </w:rPr>
            </w:pPr>
            <w:r w:rsidRPr="00827EA7">
              <w:rPr>
                <w:rFonts w:ascii="Arial" w:hAnsi="Arial" w:cs="Arial"/>
                <w:color w:val="222527"/>
              </w:rPr>
              <w:lastRenderedPageBreak/>
              <w:t>viewpoints and the value of compromise in board discussions.</w:t>
            </w:r>
          </w:p>
        </w:tc>
        <w:tc>
          <w:tcPr>
            <w:tcW w:w="4725" w:type="dxa"/>
          </w:tcPr>
          <w:p w14:paraId="15CFE2F3" w14:textId="77777777" w:rsidR="003421DC" w:rsidRPr="00827EA7" w:rsidRDefault="003421DC" w:rsidP="000F12E5">
            <w:pPr>
              <w:rPr>
                <w:rFonts w:ascii="Arial" w:hAnsi="Arial" w:cs="Arial"/>
              </w:rPr>
            </w:pPr>
          </w:p>
        </w:tc>
        <w:tc>
          <w:tcPr>
            <w:tcW w:w="4725" w:type="dxa"/>
          </w:tcPr>
          <w:p w14:paraId="63423667" w14:textId="77777777" w:rsidR="003421DC" w:rsidRPr="00827EA7" w:rsidRDefault="003421DC" w:rsidP="000F12E5">
            <w:pPr>
              <w:rPr>
                <w:rFonts w:ascii="Arial" w:hAnsi="Arial" w:cs="Arial"/>
              </w:rPr>
            </w:pPr>
          </w:p>
        </w:tc>
      </w:tr>
      <w:tr w:rsidR="003421DC" w:rsidRPr="00827EA7" w14:paraId="49B31784" w14:textId="77777777" w:rsidTr="000F12E5">
        <w:tc>
          <w:tcPr>
            <w:tcW w:w="4724" w:type="dxa"/>
          </w:tcPr>
          <w:p w14:paraId="45075E61" w14:textId="77777777" w:rsidR="003421DC" w:rsidRPr="00827EA7" w:rsidRDefault="003421DC" w:rsidP="000F12E5">
            <w:pPr>
              <w:autoSpaceDE w:val="0"/>
              <w:autoSpaceDN w:val="0"/>
              <w:adjustRightInd w:val="0"/>
              <w:rPr>
                <w:rFonts w:ascii="Arial" w:hAnsi="Arial" w:cs="Arial"/>
                <w:color w:val="222527"/>
              </w:rPr>
            </w:pPr>
            <w:r w:rsidRPr="00827EA7">
              <w:rPr>
                <w:rFonts w:ascii="Arial" w:hAnsi="Arial" w:cs="Arial"/>
                <w:b/>
                <w:bCs/>
                <w:color w:val="CA3925"/>
              </w:rPr>
              <w:t xml:space="preserve">5.5.5 </w:t>
            </w:r>
            <w:r w:rsidRPr="00827EA7">
              <w:rPr>
                <w:rFonts w:ascii="Arial" w:hAnsi="Arial" w:cs="Arial"/>
                <w:color w:val="222527"/>
              </w:rPr>
              <w:t>The board collectively can get independent, professional advice in areas</w:t>
            </w:r>
          </w:p>
          <w:p w14:paraId="46BC76CB" w14:textId="77777777" w:rsidR="003421DC" w:rsidRPr="00827EA7" w:rsidRDefault="003421DC" w:rsidP="000F12E5">
            <w:pPr>
              <w:autoSpaceDE w:val="0"/>
              <w:autoSpaceDN w:val="0"/>
              <w:adjustRightInd w:val="0"/>
              <w:rPr>
                <w:rFonts w:ascii="Arial" w:hAnsi="Arial" w:cs="Arial"/>
              </w:rPr>
            </w:pPr>
            <w:r w:rsidRPr="00827EA7">
              <w:rPr>
                <w:rFonts w:ascii="Arial" w:hAnsi="Arial" w:cs="Arial"/>
                <w:color w:val="222527"/>
              </w:rPr>
              <w:t>such as governance, the law and finance. This is either on a pro-bono</w:t>
            </w:r>
            <w:r>
              <w:rPr>
                <w:rFonts w:ascii="Arial" w:hAnsi="Arial" w:cs="Arial"/>
                <w:color w:val="222527"/>
              </w:rPr>
              <w:t xml:space="preserve"> </w:t>
            </w:r>
            <w:r w:rsidRPr="00827EA7">
              <w:rPr>
                <w:rFonts w:ascii="Arial" w:hAnsi="Arial" w:cs="Arial"/>
                <w:color w:val="222527"/>
              </w:rPr>
              <w:t>basis or at the charity’s expense if needed for the board to discharge its</w:t>
            </w:r>
            <w:r>
              <w:rPr>
                <w:rFonts w:ascii="Arial" w:hAnsi="Arial" w:cs="Arial"/>
                <w:color w:val="222527"/>
              </w:rPr>
              <w:t xml:space="preserve"> </w:t>
            </w:r>
            <w:r w:rsidRPr="00827EA7">
              <w:rPr>
                <w:rFonts w:ascii="Arial" w:hAnsi="Arial" w:cs="Arial"/>
                <w:color w:val="222527"/>
              </w:rPr>
              <w:t>duties.</w:t>
            </w:r>
          </w:p>
        </w:tc>
        <w:tc>
          <w:tcPr>
            <w:tcW w:w="4725" w:type="dxa"/>
          </w:tcPr>
          <w:p w14:paraId="4726357E" w14:textId="77777777" w:rsidR="003421DC" w:rsidRPr="00827EA7" w:rsidRDefault="003421DC" w:rsidP="000F12E5">
            <w:pPr>
              <w:rPr>
                <w:rFonts w:ascii="Arial" w:hAnsi="Arial" w:cs="Arial"/>
              </w:rPr>
            </w:pPr>
          </w:p>
        </w:tc>
        <w:tc>
          <w:tcPr>
            <w:tcW w:w="4725" w:type="dxa"/>
          </w:tcPr>
          <w:p w14:paraId="1FDF0442" w14:textId="77777777" w:rsidR="003421DC" w:rsidRPr="00827EA7" w:rsidRDefault="003421DC" w:rsidP="000F12E5">
            <w:pPr>
              <w:rPr>
                <w:rFonts w:ascii="Arial" w:hAnsi="Arial" w:cs="Arial"/>
              </w:rPr>
            </w:pPr>
          </w:p>
        </w:tc>
      </w:tr>
      <w:tr w:rsidR="003421DC" w:rsidRPr="00827EA7" w14:paraId="0CB1C75A" w14:textId="77777777" w:rsidTr="000F12E5">
        <w:tc>
          <w:tcPr>
            <w:tcW w:w="14174" w:type="dxa"/>
            <w:gridSpan w:val="3"/>
            <w:shd w:val="clear" w:color="auto" w:fill="FBE4D5" w:themeFill="accent2" w:themeFillTint="33"/>
          </w:tcPr>
          <w:p w14:paraId="7699FDFD" w14:textId="77777777" w:rsidR="003421DC" w:rsidRPr="00827EA7" w:rsidRDefault="003421DC" w:rsidP="000F12E5">
            <w:pPr>
              <w:rPr>
                <w:rFonts w:ascii="Arial" w:hAnsi="Arial" w:cs="Arial"/>
              </w:rPr>
            </w:pPr>
            <w:r w:rsidRPr="00827EA7">
              <w:rPr>
                <w:rFonts w:ascii="Arial" w:hAnsi="Arial" w:cs="Arial"/>
                <w:b/>
                <w:bCs/>
                <w:color w:val="CA3925"/>
              </w:rPr>
              <w:t xml:space="preserve">5.6 </w:t>
            </w:r>
            <w:r w:rsidRPr="00827EA7">
              <w:rPr>
                <w:rFonts w:ascii="Arial" w:hAnsi="Arial" w:cs="Arial"/>
                <w:color w:val="222527"/>
              </w:rPr>
              <w:t>Reviewing the board’s composition</w:t>
            </w:r>
          </w:p>
        </w:tc>
      </w:tr>
      <w:tr w:rsidR="003421DC" w:rsidRPr="00827EA7" w14:paraId="2986DFD9" w14:textId="77777777" w:rsidTr="000F12E5">
        <w:tc>
          <w:tcPr>
            <w:tcW w:w="4724" w:type="dxa"/>
          </w:tcPr>
          <w:p w14:paraId="1B3985AA" w14:textId="77777777" w:rsidR="003421DC" w:rsidRPr="00827EA7" w:rsidRDefault="003421DC" w:rsidP="000F12E5">
            <w:pPr>
              <w:autoSpaceDE w:val="0"/>
              <w:autoSpaceDN w:val="0"/>
              <w:adjustRightInd w:val="0"/>
              <w:rPr>
                <w:rFonts w:ascii="Arial" w:hAnsi="Arial" w:cs="Arial"/>
              </w:rPr>
            </w:pPr>
            <w:r w:rsidRPr="00827EA7">
              <w:rPr>
                <w:rFonts w:ascii="Arial" w:hAnsi="Arial" w:cs="Arial"/>
                <w:b/>
                <w:bCs/>
                <w:color w:val="CA3925"/>
              </w:rPr>
              <w:t xml:space="preserve">5.6.1 </w:t>
            </w:r>
            <w:r w:rsidRPr="00827EA7">
              <w:rPr>
                <w:rFonts w:ascii="Arial" w:hAnsi="Arial" w:cs="Arial"/>
                <w:color w:val="222527"/>
              </w:rPr>
              <w:t>The board has, and regularly considers, the skills, knowledge and</w:t>
            </w:r>
            <w:r>
              <w:rPr>
                <w:rFonts w:ascii="Arial" w:hAnsi="Arial" w:cs="Arial"/>
                <w:color w:val="222527"/>
              </w:rPr>
              <w:t xml:space="preserve"> </w:t>
            </w:r>
            <w:r w:rsidRPr="00827EA7">
              <w:rPr>
                <w:rFonts w:ascii="Arial" w:hAnsi="Arial" w:cs="Arial"/>
                <w:color w:val="222527"/>
              </w:rPr>
              <w:t>experience it needs to govern, lead and deliver the charity’s purposes</w:t>
            </w:r>
            <w:r>
              <w:rPr>
                <w:rFonts w:ascii="Arial" w:hAnsi="Arial" w:cs="Arial"/>
                <w:color w:val="222527"/>
              </w:rPr>
              <w:t xml:space="preserve"> </w:t>
            </w:r>
            <w:r w:rsidRPr="00827EA7">
              <w:rPr>
                <w:rFonts w:ascii="Arial" w:hAnsi="Arial" w:cs="Arial"/>
                <w:color w:val="222527"/>
              </w:rPr>
              <w:t>effectively. It reflects this mix in its trustee appointments, balancing the</w:t>
            </w:r>
            <w:r>
              <w:rPr>
                <w:rFonts w:ascii="Arial" w:hAnsi="Arial" w:cs="Arial"/>
                <w:color w:val="222527"/>
              </w:rPr>
              <w:t xml:space="preserve"> </w:t>
            </w:r>
            <w:r w:rsidRPr="00827EA7">
              <w:rPr>
                <w:rFonts w:ascii="Arial" w:hAnsi="Arial" w:cs="Arial"/>
                <w:color w:val="222527"/>
              </w:rPr>
              <w:t>need for continuity with the need to refresh the board.</w:t>
            </w:r>
          </w:p>
        </w:tc>
        <w:tc>
          <w:tcPr>
            <w:tcW w:w="4725" w:type="dxa"/>
          </w:tcPr>
          <w:p w14:paraId="08C9868E" w14:textId="77777777" w:rsidR="003421DC" w:rsidRPr="00827EA7" w:rsidRDefault="003421DC" w:rsidP="000F12E5">
            <w:pPr>
              <w:rPr>
                <w:rFonts w:ascii="Arial" w:hAnsi="Arial" w:cs="Arial"/>
              </w:rPr>
            </w:pPr>
          </w:p>
        </w:tc>
        <w:tc>
          <w:tcPr>
            <w:tcW w:w="4725" w:type="dxa"/>
          </w:tcPr>
          <w:p w14:paraId="363BA71D" w14:textId="77777777" w:rsidR="003421DC" w:rsidRPr="00827EA7" w:rsidRDefault="003421DC" w:rsidP="000F12E5">
            <w:pPr>
              <w:rPr>
                <w:rFonts w:ascii="Arial" w:hAnsi="Arial" w:cs="Arial"/>
              </w:rPr>
            </w:pPr>
          </w:p>
        </w:tc>
      </w:tr>
      <w:tr w:rsidR="003421DC" w:rsidRPr="00827EA7" w14:paraId="013C6D41" w14:textId="77777777" w:rsidTr="000F12E5">
        <w:tc>
          <w:tcPr>
            <w:tcW w:w="4724" w:type="dxa"/>
          </w:tcPr>
          <w:p w14:paraId="36465948" w14:textId="77777777" w:rsidR="003421DC" w:rsidRPr="00827EA7" w:rsidRDefault="003421DC" w:rsidP="000F12E5">
            <w:pPr>
              <w:autoSpaceDE w:val="0"/>
              <w:autoSpaceDN w:val="0"/>
              <w:adjustRightInd w:val="0"/>
              <w:rPr>
                <w:rFonts w:ascii="Arial" w:hAnsi="Arial" w:cs="Arial"/>
              </w:rPr>
            </w:pPr>
            <w:r w:rsidRPr="00827EA7">
              <w:rPr>
                <w:rFonts w:ascii="Arial" w:hAnsi="Arial" w:cs="Arial"/>
                <w:b/>
                <w:bCs/>
                <w:color w:val="CA3925"/>
              </w:rPr>
              <w:t xml:space="preserve">5.6.2 </w:t>
            </w:r>
            <w:r w:rsidRPr="00827EA7">
              <w:rPr>
                <w:rFonts w:ascii="Arial" w:hAnsi="Arial" w:cs="Arial"/>
                <w:color w:val="222527"/>
              </w:rPr>
              <w:t>The board is big enough that the needs of the charity’s work can be</w:t>
            </w:r>
            <w:r>
              <w:rPr>
                <w:rFonts w:ascii="Arial" w:hAnsi="Arial" w:cs="Arial"/>
                <w:color w:val="222527"/>
              </w:rPr>
              <w:t xml:space="preserve"> </w:t>
            </w:r>
            <w:r w:rsidRPr="00827EA7">
              <w:rPr>
                <w:rFonts w:ascii="Arial" w:hAnsi="Arial" w:cs="Arial"/>
                <w:color w:val="222527"/>
              </w:rPr>
              <w:t>carried out and changes to the board ’s composition can be managed</w:t>
            </w:r>
            <w:r>
              <w:rPr>
                <w:rFonts w:ascii="Arial" w:hAnsi="Arial" w:cs="Arial"/>
                <w:color w:val="222527"/>
              </w:rPr>
              <w:t xml:space="preserve"> </w:t>
            </w:r>
            <w:r w:rsidRPr="00827EA7">
              <w:rPr>
                <w:rFonts w:ascii="Arial" w:hAnsi="Arial" w:cs="Arial"/>
                <w:color w:val="222527"/>
              </w:rPr>
              <w:t>without too much disruption. A board of at least five but no more than</w:t>
            </w:r>
            <w:r>
              <w:rPr>
                <w:rFonts w:ascii="Arial" w:hAnsi="Arial" w:cs="Arial"/>
                <w:color w:val="222527"/>
              </w:rPr>
              <w:t xml:space="preserve"> </w:t>
            </w:r>
            <w:r w:rsidRPr="00827EA7">
              <w:rPr>
                <w:rFonts w:ascii="Arial" w:hAnsi="Arial" w:cs="Arial"/>
                <w:color w:val="222527"/>
              </w:rPr>
              <w:t>twelve trustees is typically considered good practice.</w:t>
            </w:r>
          </w:p>
        </w:tc>
        <w:tc>
          <w:tcPr>
            <w:tcW w:w="4725" w:type="dxa"/>
          </w:tcPr>
          <w:p w14:paraId="43DBE3A4" w14:textId="77777777" w:rsidR="003421DC" w:rsidRPr="00827EA7" w:rsidRDefault="003421DC" w:rsidP="000F12E5">
            <w:pPr>
              <w:rPr>
                <w:rFonts w:ascii="Arial" w:hAnsi="Arial" w:cs="Arial"/>
              </w:rPr>
            </w:pPr>
          </w:p>
        </w:tc>
        <w:tc>
          <w:tcPr>
            <w:tcW w:w="4725" w:type="dxa"/>
          </w:tcPr>
          <w:p w14:paraId="65B8E52A" w14:textId="77777777" w:rsidR="003421DC" w:rsidRPr="00827EA7" w:rsidRDefault="003421DC" w:rsidP="000F12E5">
            <w:pPr>
              <w:rPr>
                <w:rFonts w:ascii="Arial" w:hAnsi="Arial" w:cs="Arial"/>
              </w:rPr>
            </w:pPr>
          </w:p>
        </w:tc>
      </w:tr>
      <w:tr w:rsidR="003421DC" w:rsidRPr="00827EA7" w14:paraId="2E696BB8" w14:textId="77777777" w:rsidTr="000F12E5">
        <w:tc>
          <w:tcPr>
            <w:tcW w:w="14174" w:type="dxa"/>
            <w:gridSpan w:val="3"/>
            <w:shd w:val="clear" w:color="auto" w:fill="FBE4D5" w:themeFill="accent2" w:themeFillTint="33"/>
          </w:tcPr>
          <w:p w14:paraId="063806CC" w14:textId="77777777" w:rsidR="003421DC" w:rsidRPr="00827EA7" w:rsidRDefault="003421DC" w:rsidP="000F12E5">
            <w:pPr>
              <w:rPr>
                <w:rFonts w:ascii="Arial" w:hAnsi="Arial" w:cs="Arial"/>
              </w:rPr>
            </w:pPr>
            <w:r w:rsidRPr="00827EA7">
              <w:rPr>
                <w:rFonts w:ascii="Arial" w:hAnsi="Arial" w:cs="Arial"/>
                <w:b/>
                <w:bCs/>
                <w:color w:val="CA3925"/>
              </w:rPr>
              <w:t>5.7</w:t>
            </w:r>
            <w:r w:rsidRPr="00827EA7">
              <w:rPr>
                <w:rFonts w:ascii="Arial" w:hAnsi="Arial" w:cs="Arial"/>
              </w:rPr>
              <w:t xml:space="preserve"> Overseeing appointments</w:t>
            </w:r>
          </w:p>
        </w:tc>
      </w:tr>
      <w:tr w:rsidR="003421DC" w:rsidRPr="00827EA7" w14:paraId="4514CEAC" w14:textId="77777777" w:rsidTr="000F12E5">
        <w:tc>
          <w:tcPr>
            <w:tcW w:w="4724" w:type="dxa"/>
          </w:tcPr>
          <w:p w14:paraId="1D564C3E" w14:textId="77777777" w:rsidR="003421DC" w:rsidRPr="00827EA7" w:rsidRDefault="003421DC" w:rsidP="000F12E5">
            <w:pPr>
              <w:autoSpaceDE w:val="0"/>
              <w:autoSpaceDN w:val="0"/>
              <w:adjustRightInd w:val="0"/>
              <w:rPr>
                <w:rFonts w:ascii="Arial" w:hAnsi="Arial" w:cs="Arial"/>
              </w:rPr>
            </w:pPr>
            <w:r w:rsidRPr="00827EA7">
              <w:rPr>
                <w:rFonts w:ascii="Arial" w:hAnsi="Arial" w:cs="Arial"/>
                <w:b/>
                <w:bCs/>
                <w:color w:val="CA3925"/>
              </w:rPr>
              <w:t xml:space="preserve">5.7.1 </w:t>
            </w:r>
            <w:r w:rsidRPr="00827EA7">
              <w:rPr>
                <w:rFonts w:ascii="Arial" w:hAnsi="Arial" w:cs="Arial"/>
                <w:color w:val="222527"/>
              </w:rPr>
              <w:t>There is a formal, rigorous and</w:t>
            </w:r>
            <w:r>
              <w:rPr>
                <w:rFonts w:ascii="Arial" w:hAnsi="Arial" w:cs="Arial"/>
                <w:color w:val="222527"/>
              </w:rPr>
              <w:t xml:space="preserve"> </w:t>
            </w:r>
            <w:r w:rsidRPr="00827EA7">
              <w:rPr>
                <w:rFonts w:ascii="Arial" w:hAnsi="Arial" w:cs="Arial"/>
                <w:color w:val="222527"/>
              </w:rPr>
              <w:t>transparent procedure to appoint new</w:t>
            </w:r>
            <w:r>
              <w:rPr>
                <w:rFonts w:ascii="Arial" w:hAnsi="Arial" w:cs="Arial"/>
                <w:color w:val="222527"/>
              </w:rPr>
              <w:t xml:space="preserve"> </w:t>
            </w:r>
            <w:r w:rsidRPr="00827EA7">
              <w:rPr>
                <w:rFonts w:ascii="Arial" w:hAnsi="Arial" w:cs="Arial"/>
                <w:color w:val="222527"/>
              </w:rPr>
              <w:t xml:space="preserve">trustees to the board, which includes advertising </w:t>
            </w:r>
            <w:r>
              <w:rPr>
                <w:rFonts w:ascii="Arial" w:hAnsi="Arial" w:cs="Arial"/>
                <w:color w:val="222527"/>
              </w:rPr>
              <w:t>v</w:t>
            </w:r>
            <w:r w:rsidRPr="00827EA7">
              <w:rPr>
                <w:rFonts w:ascii="Arial" w:hAnsi="Arial" w:cs="Arial"/>
                <w:color w:val="222527"/>
              </w:rPr>
              <w:t>acancies widely.</w:t>
            </w:r>
          </w:p>
        </w:tc>
        <w:tc>
          <w:tcPr>
            <w:tcW w:w="4725" w:type="dxa"/>
          </w:tcPr>
          <w:p w14:paraId="12B7AB46" w14:textId="77777777" w:rsidR="003421DC" w:rsidRPr="00827EA7" w:rsidRDefault="003421DC" w:rsidP="000F12E5">
            <w:pPr>
              <w:rPr>
                <w:rFonts w:ascii="Arial" w:hAnsi="Arial" w:cs="Arial"/>
              </w:rPr>
            </w:pPr>
          </w:p>
        </w:tc>
        <w:tc>
          <w:tcPr>
            <w:tcW w:w="4725" w:type="dxa"/>
          </w:tcPr>
          <w:p w14:paraId="2B3255DD" w14:textId="77777777" w:rsidR="003421DC" w:rsidRPr="00827EA7" w:rsidRDefault="003421DC" w:rsidP="000F12E5">
            <w:pPr>
              <w:rPr>
                <w:rFonts w:ascii="Arial" w:hAnsi="Arial" w:cs="Arial"/>
              </w:rPr>
            </w:pPr>
          </w:p>
        </w:tc>
      </w:tr>
      <w:tr w:rsidR="003421DC" w:rsidRPr="00827EA7" w14:paraId="22CC0A28" w14:textId="77777777" w:rsidTr="000F12E5">
        <w:tc>
          <w:tcPr>
            <w:tcW w:w="4724" w:type="dxa"/>
          </w:tcPr>
          <w:p w14:paraId="4A497456" w14:textId="77777777" w:rsidR="003421DC" w:rsidRPr="00827EA7" w:rsidRDefault="003421DC" w:rsidP="000F12E5">
            <w:pPr>
              <w:autoSpaceDE w:val="0"/>
              <w:autoSpaceDN w:val="0"/>
              <w:adjustRightInd w:val="0"/>
              <w:rPr>
                <w:rFonts w:ascii="Arial" w:hAnsi="Arial" w:cs="Arial"/>
                <w:color w:val="222527"/>
              </w:rPr>
            </w:pPr>
            <w:r w:rsidRPr="00827EA7">
              <w:rPr>
                <w:rFonts w:ascii="Arial" w:hAnsi="Arial" w:cs="Arial"/>
                <w:b/>
                <w:bCs/>
                <w:color w:val="CA3925"/>
              </w:rPr>
              <w:t xml:space="preserve">5.7.2 </w:t>
            </w:r>
            <w:r w:rsidRPr="00827EA7">
              <w:rPr>
                <w:rFonts w:ascii="Arial" w:hAnsi="Arial" w:cs="Arial"/>
                <w:color w:val="222527"/>
              </w:rPr>
              <w:t>The search for new trustees is carried out, and appointments or</w:t>
            </w:r>
            <w:r>
              <w:rPr>
                <w:rFonts w:ascii="Arial" w:hAnsi="Arial" w:cs="Arial"/>
                <w:color w:val="222527"/>
              </w:rPr>
              <w:t xml:space="preserve"> </w:t>
            </w:r>
            <w:r w:rsidRPr="00827EA7">
              <w:rPr>
                <w:rFonts w:ascii="Arial" w:hAnsi="Arial" w:cs="Arial"/>
                <w:color w:val="222527"/>
              </w:rPr>
              <w:t>nominations for election are made, on merit, against objective criteria and</w:t>
            </w:r>
            <w:r>
              <w:rPr>
                <w:rFonts w:ascii="Arial" w:hAnsi="Arial" w:cs="Arial"/>
                <w:color w:val="222527"/>
              </w:rPr>
              <w:t xml:space="preserve"> </w:t>
            </w:r>
            <w:r w:rsidRPr="00827EA7">
              <w:rPr>
                <w:rFonts w:ascii="Arial" w:hAnsi="Arial" w:cs="Arial"/>
                <w:color w:val="222527"/>
              </w:rPr>
              <w:t>considering the benefits of diversity. The board regularly looks at what</w:t>
            </w:r>
          </w:p>
          <w:p w14:paraId="7F00F349" w14:textId="77777777" w:rsidR="003421DC" w:rsidRPr="00827EA7" w:rsidRDefault="003421DC" w:rsidP="000F12E5">
            <w:pPr>
              <w:rPr>
                <w:rFonts w:ascii="Arial" w:hAnsi="Arial" w:cs="Arial"/>
              </w:rPr>
            </w:pPr>
            <w:r w:rsidRPr="00827EA7">
              <w:rPr>
                <w:rFonts w:ascii="Arial" w:hAnsi="Arial" w:cs="Arial"/>
                <w:color w:val="222527"/>
              </w:rPr>
              <w:t>skills it has and needs, and this affects how new trustees are found.</w:t>
            </w:r>
          </w:p>
        </w:tc>
        <w:tc>
          <w:tcPr>
            <w:tcW w:w="4725" w:type="dxa"/>
          </w:tcPr>
          <w:p w14:paraId="628234DF" w14:textId="77777777" w:rsidR="003421DC" w:rsidRPr="00827EA7" w:rsidRDefault="003421DC" w:rsidP="000F12E5">
            <w:pPr>
              <w:rPr>
                <w:rFonts w:ascii="Arial" w:hAnsi="Arial" w:cs="Arial"/>
              </w:rPr>
            </w:pPr>
          </w:p>
        </w:tc>
        <w:tc>
          <w:tcPr>
            <w:tcW w:w="4725" w:type="dxa"/>
          </w:tcPr>
          <w:p w14:paraId="38334ADE" w14:textId="77777777" w:rsidR="003421DC" w:rsidRPr="00827EA7" w:rsidRDefault="003421DC" w:rsidP="000F12E5">
            <w:pPr>
              <w:rPr>
                <w:rFonts w:ascii="Arial" w:hAnsi="Arial" w:cs="Arial"/>
              </w:rPr>
            </w:pPr>
          </w:p>
        </w:tc>
      </w:tr>
      <w:tr w:rsidR="003421DC" w:rsidRPr="00827EA7" w14:paraId="348A7874" w14:textId="77777777" w:rsidTr="000F12E5">
        <w:tc>
          <w:tcPr>
            <w:tcW w:w="4724" w:type="dxa"/>
          </w:tcPr>
          <w:p w14:paraId="08AE5C67" w14:textId="77777777" w:rsidR="003421DC" w:rsidRPr="00827EA7" w:rsidRDefault="003421DC" w:rsidP="000F12E5">
            <w:pPr>
              <w:autoSpaceDE w:val="0"/>
              <w:autoSpaceDN w:val="0"/>
              <w:adjustRightInd w:val="0"/>
              <w:rPr>
                <w:rFonts w:ascii="Arial" w:hAnsi="Arial" w:cs="Arial"/>
                <w:color w:val="222527"/>
              </w:rPr>
            </w:pPr>
            <w:r w:rsidRPr="00827EA7">
              <w:rPr>
                <w:rFonts w:ascii="Arial" w:hAnsi="Arial" w:cs="Arial"/>
                <w:b/>
                <w:bCs/>
                <w:color w:val="CA3925"/>
              </w:rPr>
              <w:t xml:space="preserve">5.7.3 </w:t>
            </w:r>
            <w:r w:rsidRPr="00827EA7">
              <w:rPr>
                <w:rFonts w:ascii="Arial" w:hAnsi="Arial" w:cs="Arial"/>
                <w:color w:val="222527"/>
              </w:rPr>
              <w:t>Trustees are appointed for an agreed length of time, subject to any</w:t>
            </w:r>
            <w:r>
              <w:rPr>
                <w:rFonts w:ascii="Arial" w:hAnsi="Arial" w:cs="Arial"/>
                <w:color w:val="222527"/>
              </w:rPr>
              <w:t xml:space="preserve"> </w:t>
            </w:r>
            <w:r w:rsidRPr="00827EA7">
              <w:rPr>
                <w:rFonts w:ascii="Arial" w:hAnsi="Arial" w:cs="Arial"/>
                <w:color w:val="222527"/>
              </w:rPr>
              <w:t>applicable constitutional or statutory provisions relating to election and</w:t>
            </w:r>
            <w:r>
              <w:rPr>
                <w:rFonts w:ascii="Arial" w:hAnsi="Arial" w:cs="Arial"/>
                <w:color w:val="222527"/>
              </w:rPr>
              <w:t xml:space="preserve"> </w:t>
            </w:r>
            <w:r w:rsidRPr="00827EA7">
              <w:rPr>
                <w:rFonts w:ascii="Arial" w:hAnsi="Arial" w:cs="Arial"/>
                <w:color w:val="222527"/>
              </w:rPr>
              <w:t>re-election. If a trustee has served for more than nine years, their</w:t>
            </w:r>
            <w:r>
              <w:rPr>
                <w:rFonts w:ascii="Arial" w:hAnsi="Arial" w:cs="Arial"/>
                <w:color w:val="222527"/>
              </w:rPr>
              <w:t xml:space="preserve"> </w:t>
            </w:r>
            <w:r w:rsidRPr="00827EA7">
              <w:rPr>
                <w:rFonts w:ascii="Arial" w:hAnsi="Arial" w:cs="Arial"/>
                <w:color w:val="222527"/>
              </w:rPr>
              <w:t>reappointment is</w:t>
            </w:r>
            <w:r>
              <w:rPr>
                <w:rFonts w:ascii="Arial" w:hAnsi="Arial" w:cs="Arial"/>
                <w:color w:val="222527"/>
              </w:rPr>
              <w:t>:</w:t>
            </w:r>
          </w:p>
          <w:p w14:paraId="241B93EA" w14:textId="77777777" w:rsidR="003421DC" w:rsidRPr="00827EA7" w:rsidRDefault="003421DC" w:rsidP="000F12E5">
            <w:pPr>
              <w:autoSpaceDE w:val="0"/>
              <w:autoSpaceDN w:val="0"/>
              <w:adjustRightInd w:val="0"/>
              <w:rPr>
                <w:rFonts w:ascii="Arial" w:hAnsi="Arial" w:cs="Arial"/>
                <w:color w:val="222527"/>
              </w:rPr>
            </w:pPr>
            <w:r w:rsidRPr="00827EA7">
              <w:rPr>
                <w:rFonts w:ascii="Arial" w:hAnsi="Arial" w:cs="Arial"/>
                <w:b/>
                <w:bCs/>
                <w:color w:val="CA3925"/>
              </w:rPr>
              <w:lastRenderedPageBreak/>
              <w:t xml:space="preserve">◼ </w:t>
            </w:r>
            <w:r w:rsidRPr="00827EA7">
              <w:rPr>
                <w:rFonts w:ascii="Arial" w:hAnsi="Arial" w:cs="Arial"/>
                <w:color w:val="222527"/>
              </w:rPr>
              <w:t>subject to a particularly rigorous review and takes into account the</w:t>
            </w:r>
            <w:r>
              <w:rPr>
                <w:rFonts w:ascii="Arial" w:hAnsi="Arial" w:cs="Arial"/>
                <w:color w:val="222527"/>
              </w:rPr>
              <w:t xml:space="preserve"> </w:t>
            </w:r>
            <w:r w:rsidRPr="00827EA7">
              <w:rPr>
                <w:rFonts w:ascii="Arial" w:hAnsi="Arial" w:cs="Arial"/>
                <w:color w:val="222527"/>
              </w:rPr>
              <w:t>need for progressive refreshing of the board</w:t>
            </w:r>
          </w:p>
          <w:p w14:paraId="51065033" w14:textId="77777777" w:rsidR="003421DC" w:rsidRPr="00827EA7" w:rsidRDefault="003421DC" w:rsidP="000F12E5">
            <w:pPr>
              <w:rPr>
                <w:rFonts w:ascii="Arial" w:hAnsi="Arial" w:cs="Arial"/>
              </w:rPr>
            </w:pPr>
            <w:r w:rsidRPr="00827EA7">
              <w:rPr>
                <w:rFonts w:ascii="Arial" w:hAnsi="Arial" w:cs="Arial"/>
                <w:b/>
                <w:bCs/>
                <w:color w:val="CA3925"/>
              </w:rPr>
              <w:t xml:space="preserve">◼ </w:t>
            </w:r>
            <w:r w:rsidRPr="00827EA7">
              <w:rPr>
                <w:rFonts w:ascii="Arial" w:hAnsi="Arial" w:cs="Arial"/>
                <w:color w:val="222527"/>
              </w:rPr>
              <w:t>explained in the trustees’ annual report.</w:t>
            </w:r>
          </w:p>
        </w:tc>
        <w:tc>
          <w:tcPr>
            <w:tcW w:w="4725" w:type="dxa"/>
          </w:tcPr>
          <w:p w14:paraId="7A3F8659" w14:textId="77777777" w:rsidR="003421DC" w:rsidRPr="00827EA7" w:rsidRDefault="003421DC" w:rsidP="000F12E5">
            <w:pPr>
              <w:rPr>
                <w:rFonts w:ascii="Arial" w:hAnsi="Arial" w:cs="Arial"/>
              </w:rPr>
            </w:pPr>
          </w:p>
        </w:tc>
        <w:tc>
          <w:tcPr>
            <w:tcW w:w="4725" w:type="dxa"/>
          </w:tcPr>
          <w:p w14:paraId="7211EBA8" w14:textId="77777777" w:rsidR="003421DC" w:rsidRPr="00827EA7" w:rsidRDefault="003421DC" w:rsidP="000F12E5">
            <w:pPr>
              <w:rPr>
                <w:rFonts w:ascii="Arial" w:hAnsi="Arial" w:cs="Arial"/>
              </w:rPr>
            </w:pPr>
          </w:p>
        </w:tc>
      </w:tr>
      <w:tr w:rsidR="003421DC" w:rsidRPr="00827EA7" w14:paraId="36CB268C" w14:textId="77777777" w:rsidTr="000F12E5">
        <w:tc>
          <w:tcPr>
            <w:tcW w:w="4724" w:type="dxa"/>
          </w:tcPr>
          <w:p w14:paraId="3F3BCDB0" w14:textId="77777777" w:rsidR="003421DC" w:rsidRPr="00827EA7" w:rsidRDefault="003421DC" w:rsidP="000F12E5">
            <w:pPr>
              <w:autoSpaceDE w:val="0"/>
              <w:autoSpaceDN w:val="0"/>
              <w:adjustRightInd w:val="0"/>
              <w:rPr>
                <w:rFonts w:ascii="Arial" w:hAnsi="Arial" w:cs="Arial"/>
              </w:rPr>
            </w:pPr>
            <w:r w:rsidRPr="00827EA7">
              <w:rPr>
                <w:rFonts w:ascii="Arial" w:hAnsi="Arial" w:cs="Arial"/>
                <w:b/>
                <w:bCs/>
                <w:color w:val="CA3925"/>
              </w:rPr>
              <w:t xml:space="preserve">5.7.4 </w:t>
            </w:r>
            <w:r w:rsidRPr="00827EA7">
              <w:rPr>
                <w:rFonts w:ascii="Arial" w:hAnsi="Arial" w:cs="Arial"/>
                <w:color w:val="222527"/>
              </w:rPr>
              <w:t>If a charity’s governing document provides for one or more trustees to be</w:t>
            </w:r>
            <w:r>
              <w:rPr>
                <w:rFonts w:ascii="Arial" w:hAnsi="Arial" w:cs="Arial"/>
                <w:color w:val="222527"/>
              </w:rPr>
              <w:t xml:space="preserve"> </w:t>
            </w:r>
            <w:r w:rsidRPr="00827EA7">
              <w:rPr>
                <w:rFonts w:ascii="Arial" w:hAnsi="Arial" w:cs="Arial"/>
                <w:color w:val="222527"/>
              </w:rPr>
              <w:t>nominated and elected by a wider membership, or elected by a wider</w:t>
            </w:r>
            <w:r>
              <w:rPr>
                <w:rFonts w:ascii="Arial" w:hAnsi="Arial" w:cs="Arial"/>
                <w:color w:val="222527"/>
              </w:rPr>
              <w:t xml:space="preserve"> </w:t>
            </w:r>
            <w:r w:rsidRPr="00827EA7">
              <w:rPr>
                <w:rFonts w:ascii="Arial" w:hAnsi="Arial" w:cs="Arial"/>
                <w:color w:val="222527"/>
              </w:rPr>
              <w:t>membership after nomination or recommendation by the board, the</w:t>
            </w:r>
            <w:r>
              <w:rPr>
                <w:rFonts w:ascii="Arial" w:hAnsi="Arial" w:cs="Arial"/>
                <w:color w:val="222527"/>
              </w:rPr>
              <w:t xml:space="preserve"> </w:t>
            </w:r>
            <w:r w:rsidRPr="00827EA7">
              <w:rPr>
                <w:rFonts w:ascii="Arial" w:hAnsi="Arial" w:cs="Arial"/>
                <w:color w:val="222527"/>
              </w:rPr>
              <w:t>charity supports the members to play an informed role in these</w:t>
            </w:r>
            <w:r>
              <w:rPr>
                <w:rFonts w:ascii="Arial" w:hAnsi="Arial" w:cs="Arial"/>
                <w:color w:val="222527"/>
              </w:rPr>
              <w:t xml:space="preserve"> </w:t>
            </w:r>
            <w:r w:rsidRPr="00827EA7">
              <w:rPr>
                <w:rFonts w:ascii="Arial" w:hAnsi="Arial" w:cs="Arial"/>
                <w:color w:val="222527"/>
              </w:rPr>
              <w:t>processes.</w:t>
            </w:r>
          </w:p>
        </w:tc>
        <w:tc>
          <w:tcPr>
            <w:tcW w:w="4725" w:type="dxa"/>
          </w:tcPr>
          <w:p w14:paraId="744EA0B7" w14:textId="77777777" w:rsidR="003421DC" w:rsidRPr="00827EA7" w:rsidRDefault="003421DC" w:rsidP="000F12E5">
            <w:pPr>
              <w:rPr>
                <w:rFonts w:ascii="Arial" w:hAnsi="Arial" w:cs="Arial"/>
              </w:rPr>
            </w:pPr>
          </w:p>
        </w:tc>
        <w:tc>
          <w:tcPr>
            <w:tcW w:w="4725" w:type="dxa"/>
          </w:tcPr>
          <w:p w14:paraId="07788D23" w14:textId="77777777" w:rsidR="003421DC" w:rsidRPr="00827EA7" w:rsidRDefault="003421DC" w:rsidP="000F12E5">
            <w:pPr>
              <w:rPr>
                <w:rFonts w:ascii="Arial" w:hAnsi="Arial" w:cs="Arial"/>
              </w:rPr>
            </w:pPr>
          </w:p>
        </w:tc>
      </w:tr>
      <w:tr w:rsidR="003421DC" w:rsidRPr="00827EA7" w14:paraId="53BDFE20" w14:textId="77777777" w:rsidTr="000F12E5">
        <w:tc>
          <w:tcPr>
            <w:tcW w:w="14174" w:type="dxa"/>
            <w:gridSpan w:val="3"/>
            <w:shd w:val="clear" w:color="auto" w:fill="FBE4D5" w:themeFill="accent2" w:themeFillTint="33"/>
          </w:tcPr>
          <w:p w14:paraId="2A92907E" w14:textId="77777777" w:rsidR="003421DC" w:rsidRPr="00827EA7" w:rsidRDefault="003421DC" w:rsidP="000F12E5">
            <w:pPr>
              <w:rPr>
                <w:rFonts w:ascii="Arial" w:hAnsi="Arial" w:cs="Arial"/>
              </w:rPr>
            </w:pPr>
            <w:r w:rsidRPr="00827EA7">
              <w:rPr>
                <w:rFonts w:ascii="Arial" w:hAnsi="Arial" w:cs="Arial"/>
                <w:b/>
                <w:bCs/>
                <w:color w:val="CA3925"/>
              </w:rPr>
              <w:t>5.8</w:t>
            </w:r>
            <w:r w:rsidRPr="00827EA7">
              <w:rPr>
                <w:rFonts w:ascii="Arial" w:hAnsi="Arial" w:cs="Arial"/>
              </w:rPr>
              <w:t xml:space="preserve"> Developing the board</w:t>
            </w:r>
          </w:p>
        </w:tc>
      </w:tr>
      <w:tr w:rsidR="003421DC" w:rsidRPr="00827EA7" w14:paraId="46308674" w14:textId="77777777" w:rsidTr="000F12E5">
        <w:tc>
          <w:tcPr>
            <w:tcW w:w="4724" w:type="dxa"/>
          </w:tcPr>
          <w:p w14:paraId="3ACAEEFC" w14:textId="77777777" w:rsidR="003421DC" w:rsidRPr="00827EA7" w:rsidRDefault="003421DC" w:rsidP="000F12E5">
            <w:pPr>
              <w:autoSpaceDE w:val="0"/>
              <w:autoSpaceDN w:val="0"/>
              <w:adjustRightInd w:val="0"/>
              <w:rPr>
                <w:rFonts w:ascii="Arial" w:hAnsi="Arial" w:cs="Arial"/>
              </w:rPr>
            </w:pPr>
            <w:r w:rsidRPr="00827EA7">
              <w:rPr>
                <w:rFonts w:ascii="Arial" w:hAnsi="Arial" w:cs="Arial"/>
                <w:b/>
                <w:bCs/>
                <w:color w:val="CA3925"/>
              </w:rPr>
              <w:t xml:space="preserve">5.8.1 </w:t>
            </w:r>
            <w:r w:rsidRPr="00827EA7">
              <w:rPr>
                <w:rFonts w:ascii="Arial" w:hAnsi="Arial" w:cs="Arial"/>
                <w:color w:val="222527"/>
              </w:rPr>
              <w:t>Trustees receive an appropriately resourced induction when they join the</w:t>
            </w:r>
            <w:r>
              <w:rPr>
                <w:rFonts w:ascii="Arial" w:hAnsi="Arial" w:cs="Arial"/>
                <w:color w:val="222527"/>
              </w:rPr>
              <w:t xml:space="preserve"> </w:t>
            </w:r>
            <w:r w:rsidRPr="00827EA7">
              <w:rPr>
                <w:rFonts w:ascii="Arial" w:hAnsi="Arial" w:cs="Arial"/>
                <w:color w:val="222527"/>
              </w:rPr>
              <w:t>board that includes meetings with other members and staff (if the charity</w:t>
            </w:r>
            <w:r>
              <w:rPr>
                <w:rFonts w:ascii="Arial" w:hAnsi="Arial" w:cs="Arial"/>
                <w:color w:val="222527"/>
              </w:rPr>
              <w:t xml:space="preserve"> </w:t>
            </w:r>
            <w:r w:rsidRPr="00827EA7">
              <w:rPr>
                <w:rFonts w:ascii="Arial" w:hAnsi="Arial" w:cs="Arial"/>
                <w:color w:val="222527"/>
              </w:rPr>
              <w:t>has staff) and covers all areas of the charity’s work.</w:t>
            </w:r>
          </w:p>
        </w:tc>
        <w:tc>
          <w:tcPr>
            <w:tcW w:w="4725" w:type="dxa"/>
          </w:tcPr>
          <w:p w14:paraId="163F1FD4" w14:textId="77777777" w:rsidR="003421DC" w:rsidRPr="00827EA7" w:rsidRDefault="003421DC" w:rsidP="000F12E5">
            <w:pPr>
              <w:rPr>
                <w:rFonts w:ascii="Arial" w:hAnsi="Arial" w:cs="Arial"/>
              </w:rPr>
            </w:pPr>
          </w:p>
        </w:tc>
        <w:tc>
          <w:tcPr>
            <w:tcW w:w="4725" w:type="dxa"/>
          </w:tcPr>
          <w:p w14:paraId="0EB4B92C" w14:textId="77777777" w:rsidR="003421DC" w:rsidRPr="00827EA7" w:rsidRDefault="003421DC" w:rsidP="000F12E5">
            <w:pPr>
              <w:rPr>
                <w:rFonts w:ascii="Arial" w:hAnsi="Arial" w:cs="Arial"/>
              </w:rPr>
            </w:pPr>
          </w:p>
        </w:tc>
      </w:tr>
      <w:tr w:rsidR="003421DC" w:rsidRPr="00827EA7" w14:paraId="5D9FF68D" w14:textId="77777777" w:rsidTr="000F12E5">
        <w:tc>
          <w:tcPr>
            <w:tcW w:w="4724" w:type="dxa"/>
          </w:tcPr>
          <w:p w14:paraId="4EA2F631" w14:textId="77777777" w:rsidR="003421DC" w:rsidRPr="00827EA7" w:rsidRDefault="003421DC" w:rsidP="000F12E5">
            <w:pPr>
              <w:autoSpaceDE w:val="0"/>
              <w:autoSpaceDN w:val="0"/>
              <w:adjustRightInd w:val="0"/>
              <w:rPr>
                <w:rFonts w:ascii="Arial" w:hAnsi="Arial" w:cs="Arial"/>
              </w:rPr>
            </w:pPr>
            <w:r w:rsidRPr="00827EA7">
              <w:rPr>
                <w:rFonts w:ascii="Arial" w:hAnsi="Arial" w:cs="Arial"/>
                <w:b/>
                <w:bCs/>
                <w:color w:val="CA3925"/>
              </w:rPr>
              <w:t xml:space="preserve">5.8.2 </w:t>
            </w:r>
            <w:r w:rsidRPr="00827EA7">
              <w:rPr>
                <w:rFonts w:ascii="Arial" w:hAnsi="Arial" w:cs="Arial"/>
                <w:color w:val="222527"/>
              </w:rPr>
              <w:t>The board reviews its own performance, including that of the chair. These</w:t>
            </w:r>
            <w:r>
              <w:rPr>
                <w:rFonts w:ascii="Arial" w:hAnsi="Arial" w:cs="Arial"/>
                <w:color w:val="222527"/>
              </w:rPr>
              <w:t xml:space="preserve"> </w:t>
            </w:r>
            <w:r w:rsidRPr="00827EA7">
              <w:rPr>
                <w:rFonts w:ascii="Arial" w:hAnsi="Arial" w:cs="Arial"/>
                <w:color w:val="222527"/>
              </w:rPr>
              <w:t>reviews might consider the board’s balance of skills, experience and</w:t>
            </w:r>
            <w:r>
              <w:rPr>
                <w:rFonts w:ascii="Arial" w:hAnsi="Arial" w:cs="Arial"/>
                <w:color w:val="222527"/>
              </w:rPr>
              <w:t xml:space="preserve"> </w:t>
            </w:r>
            <w:r w:rsidRPr="00827EA7">
              <w:rPr>
                <w:rFonts w:ascii="Arial" w:hAnsi="Arial" w:cs="Arial"/>
                <w:color w:val="222527"/>
              </w:rPr>
              <w:t>knowledge, its diversity, how the board works together and other factors</w:t>
            </w:r>
            <w:r>
              <w:rPr>
                <w:rFonts w:ascii="Arial" w:hAnsi="Arial" w:cs="Arial"/>
                <w:color w:val="222527"/>
              </w:rPr>
              <w:t xml:space="preserve"> </w:t>
            </w:r>
            <w:r w:rsidRPr="00827EA7">
              <w:rPr>
                <w:rFonts w:ascii="Arial" w:hAnsi="Arial" w:cs="Arial"/>
                <w:color w:val="222527"/>
              </w:rPr>
              <w:t>that affect its effectiveness.</w:t>
            </w:r>
          </w:p>
        </w:tc>
        <w:tc>
          <w:tcPr>
            <w:tcW w:w="4725" w:type="dxa"/>
          </w:tcPr>
          <w:p w14:paraId="5CCB9EC6" w14:textId="77777777" w:rsidR="003421DC" w:rsidRPr="00827EA7" w:rsidRDefault="003421DC" w:rsidP="000F12E5">
            <w:pPr>
              <w:rPr>
                <w:rFonts w:ascii="Arial" w:hAnsi="Arial" w:cs="Arial"/>
              </w:rPr>
            </w:pPr>
          </w:p>
        </w:tc>
        <w:tc>
          <w:tcPr>
            <w:tcW w:w="4725" w:type="dxa"/>
          </w:tcPr>
          <w:p w14:paraId="0A96FE21" w14:textId="77777777" w:rsidR="003421DC" w:rsidRPr="00827EA7" w:rsidRDefault="003421DC" w:rsidP="000F12E5">
            <w:pPr>
              <w:rPr>
                <w:rFonts w:ascii="Arial" w:hAnsi="Arial" w:cs="Arial"/>
              </w:rPr>
            </w:pPr>
          </w:p>
        </w:tc>
      </w:tr>
      <w:tr w:rsidR="003421DC" w:rsidRPr="00827EA7" w14:paraId="0EFCEE77" w14:textId="77777777" w:rsidTr="000F12E5">
        <w:tc>
          <w:tcPr>
            <w:tcW w:w="4724" w:type="dxa"/>
          </w:tcPr>
          <w:p w14:paraId="5CC272C3" w14:textId="77777777" w:rsidR="003421DC" w:rsidRPr="00827EA7" w:rsidRDefault="003421DC" w:rsidP="000F12E5">
            <w:pPr>
              <w:rPr>
                <w:rFonts w:ascii="Arial" w:hAnsi="Arial" w:cs="Arial"/>
              </w:rPr>
            </w:pPr>
            <w:r w:rsidRPr="00827EA7">
              <w:rPr>
                <w:rFonts w:ascii="Arial" w:hAnsi="Arial" w:cs="Arial"/>
                <w:b/>
                <w:bCs/>
                <w:color w:val="CA3925"/>
              </w:rPr>
              <w:t xml:space="preserve">5.8.3 </w:t>
            </w:r>
            <w:r w:rsidRPr="00827EA7">
              <w:rPr>
                <w:rFonts w:ascii="Arial" w:hAnsi="Arial" w:cs="Arial"/>
                <w:color w:val="222527"/>
              </w:rPr>
              <w:t>Trustees can explain how they check their own performance.</w:t>
            </w:r>
          </w:p>
        </w:tc>
        <w:tc>
          <w:tcPr>
            <w:tcW w:w="4725" w:type="dxa"/>
          </w:tcPr>
          <w:p w14:paraId="2AB98021" w14:textId="77777777" w:rsidR="003421DC" w:rsidRPr="00827EA7" w:rsidRDefault="003421DC" w:rsidP="000F12E5">
            <w:pPr>
              <w:rPr>
                <w:rFonts w:ascii="Arial" w:hAnsi="Arial" w:cs="Arial"/>
              </w:rPr>
            </w:pPr>
          </w:p>
        </w:tc>
        <w:tc>
          <w:tcPr>
            <w:tcW w:w="4725" w:type="dxa"/>
          </w:tcPr>
          <w:p w14:paraId="29752AEF" w14:textId="77777777" w:rsidR="003421DC" w:rsidRPr="00827EA7" w:rsidRDefault="003421DC" w:rsidP="000F12E5">
            <w:pPr>
              <w:rPr>
                <w:rFonts w:ascii="Arial" w:hAnsi="Arial" w:cs="Arial"/>
              </w:rPr>
            </w:pPr>
          </w:p>
        </w:tc>
      </w:tr>
    </w:tbl>
    <w:p w14:paraId="18550454" w14:textId="77777777" w:rsidR="003421DC" w:rsidRDefault="003421DC">
      <w:pPr>
        <w:rPr>
          <w:rFonts w:ascii="Arial" w:hAnsi="Arial" w:cs="Arial"/>
        </w:rPr>
      </w:pPr>
      <w:r>
        <w:rPr>
          <w:rFonts w:ascii="Arial" w:hAnsi="Arial" w:cs="Arial"/>
        </w:rPr>
        <w:br w:type="page"/>
      </w:r>
    </w:p>
    <w:tbl>
      <w:tblPr>
        <w:tblStyle w:val="TableGrid"/>
        <w:tblW w:w="0" w:type="auto"/>
        <w:tblLook w:val="04A0" w:firstRow="1" w:lastRow="0" w:firstColumn="1" w:lastColumn="0" w:noHBand="0" w:noVBand="1"/>
      </w:tblPr>
      <w:tblGrid>
        <w:gridCol w:w="6975"/>
        <w:gridCol w:w="6973"/>
      </w:tblGrid>
      <w:tr w:rsidR="0090310F" w:rsidRPr="00827EA7" w14:paraId="195E1C58" w14:textId="77777777" w:rsidTr="003421DC">
        <w:tc>
          <w:tcPr>
            <w:tcW w:w="13948" w:type="dxa"/>
            <w:gridSpan w:val="2"/>
            <w:shd w:val="clear" w:color="auto" w:fill="F7CAAC" w:themeFill="accent2" w:themeFillTint="66"/>
          </w:tcPr>
          <w:p w14:paraId="1093CDBB" w14:textId="0BD6617E" w:rsidR="00274594" w:rsidRPr="00827EA7" w:rsidRDefault="0090310F" w:rsidP="007A3E9E">
            <w:pPr>
              <w:rPr>
                <w:rFonts w:ascii="Arial" w:hAnsi="Arial" w:cs="Arial"/>
              </w:rPr>
            </w:pPr>
            <w:r w:rsidRPr="00827EA7">
              <w:rPr>
                <w:rFonts w:ascii="Arial" w:hAnsi="Arial" w:cs="Arial"/>
                <w:b/>
              </w:rPr>
              <w:lastRenderedPageBreak/>
              <w:t>Principle</w:t>
            </w:r>
            <w:r w:rsidR="00827EA7" w:rsidRPr="00827EA7">
              <w:rPr>
                <w:rFonts w:ascii="Arial" w:hAnsi="Arial" w:cs="Arial"/>
                <w:b/>
              </w:rPr>
              <w:t xml:space="preserve"> 6 – </w:t>
            </w:r>
            <w:r w:rsidR="00274594">
              <w:rPr>
                <w:rFonts w:ascii="Arial" w:hAnsi="Arial" w:cs="Arial"/>
                <w:b/>
              </w:rPr>
              <w:t xml:space="preserve">Equality, </w:t>
            </w:r>
            <w:r w:rsidR="00827EA7" w:rsidRPr="00827EA7">
              <w:rPr>
                <w:rFonts w:ascii="Arial" w:hAnsi="Arial" w:cs="Arial"/>
                <w:b/>
              </w:rPr>
              <w:t>Diversity</w:t>
            </w:r>
            <w:r w:rsidR="00274594">
              <w:rPr>
                <w:rFonts w:ascii="Arial" w:hAnsi="Arial" w:cs="Arial"/>
                <w:b/>
              </w:rPr>
              <w:t xml:space="preserve"> and Inclusion</w:t>
            </w:r>
            <w:r w:rsidR="00827EA7" w:rsidRPr="00827EA7">
              <w:rPr>
                <w:rFonts w:ascii="Arial" w:hAnsi="Arial" w:cs="Arial"/>
                <w:b/>
              </w:rPr>
              <w:t>:</w:t>
            </w:r>
            <w:r w:rsidR="00827EA7" w:rsidRPr="00827EA7">
              <w:rPr>
                <w:rFonts w:ascii="Arial" w:hAnsi="Arial" w:cs="Arial"/>
              </w:rPr>
              <w:t xml:space="preserve"> </w:t>
            </w:r>
            <w:r w:rsidR="00274594" w:rsidRPr="00274594">
              <w:rPr>
                <w:rFonts w:ascii="Arial" w:hAnsi="Arial" w:cs="Arial"/>
              </w:rPr>
              <w:t xml:space="preserve">The board has a clear, agreed and effective approach to supporting equality, diversity and inclusion throughout the organisation and in its own practice. This approach supports good governance and the delivery of the organisation’s charitable purposes. </w:t>
            </w:r>
          </w:p>
          <w:p w14:paraId="11482FCA" w14:textId="1D17409A" w:rsidR="0090310F" w:rsidRPr="00827EA7" w:rsidRDefault="0090310F" w:rsidP="007A3E9E">
            <w:pPr>
              <w:rPr>
                <w:rFonts w:ascii="Arial" w:hAnsi="Arial" w:cs="Arial"/>
              </w:rPr>
            </w:pPr>
          </w:p>
        </w:tc>
      </w:tr>
      <w:tr w:rsidR="0090310F" w:rsidRPr="00827EA7" w14:paraId="4EC612B6" w14:textId="77777777" w:rsidTr="003421DC">
        <w:tc>
          <w:tcPr>
            <w:tcW w:w="6975" w:type="dxa"/>
          </w:tcPr>
          <w:p w14:paraId="4A722C24" w14:textId="77777777" w:rsidR="0090310F" w:rsidRPr="00274594" w:rsidRDefault="0090310F" w:rsidP="007A3E9E">
            <w:pPr>
              <w:rPr>
                <w:rFonts w:ascii="Arial" w:hAnsi="Arial" w:cs="Arial"/>
                <w:b/>
              </w:rPr>
            </w:pPr>
            <w:r w:rsidRPr="00274594">
              <w:rPr>
                <w:rFonts w:ascii="Arial" w:hAnsi="Arial" w:cs="Arial"/>
                <w:b/>
              </w:rPr>
              <w:t>Rationale</w:t>
            </w:r>
          </w:p>
          <w:p w14:paraId="154C747F" w14:textId="77777777" w:rsidR="00274594" w:rsidRPr="00274594" w:rsidRDefault="00274594" w:rsidP="007A3E9E">
            <w:pPr>
              <w:shd w:val="clear" w:color="auto" w:fill="FFFFFF" w:themeFill="background1"/>
              <w:jc w:val="both"/>
              <w:rPr>
                <w:rFonts w:ascii="Arial" w:hAnsi="Arial" w:cs="Arial"/>
                <w:color w:val="000000" w:themeColor="text1"/>
              </w:rPr>
            </w:pPr>
            <w:r w:rsidRPr="00274594">
              <w:rPr>
                <w:rFonts w:ascii="Arial" w:hAnsi="Arial" w:cs="Arial"/>
                <w:color w:val="000000" w:themeColor="text1"/>
              </w:rPr>
              <w:t xml:space="preserve">Addressing equality, diversity and inclusion helps a board to make better decisions. This requires commitment, but it means that a charity is more likely to stay relevant to those it serves and deliver its public benefit. Recognising and countering any imbalances in power, perspectives and opportunities in the charity, and in the attitudes and behaviour of trustees, staff and volunteers, help to make sure that a charity achieves its aims. </w:t>
            </w:r>
          </w:p>
          <w:p w14:paraId="311DE529" w14:textId="77777777" w:rsidR="00274594" w:rsidRPr="00274594" w:rsidRDefault="00274594" w:rsidP="007A3E9E">
            <w:pPr>
              <w:shd w:val="clear" w:color="auto" w:fill="FFFFFF" w:themeFill="background1"/>
              <w:jc w:val="both"/>
              <w:rPr>
                <w:rFonts w:ascii="Arial" w:hAnsi="Arial" w:cs="Arial"/>
                <w:color w:val="000000" w:themeColor="text1"/>
              </w:rPr>
            </w:pPr>
            <w:r w:rsidRPr="00274594">
              <w:rPr>
                <w:rFonts w:ascii="Arial" w:hAnsi="Arial" w:cs="Arial"/>
                <w:color w:val="000000" w:themeColor="text1"/>
              </w:rPr>
              <w:t xml:space="preserve">All trustees have the same responsibility for the charity, so they must have equality of opportunity to contribute to decision making. Board diversity, in the widest sense, is important because it creates more balanced decision making. Where appropriate, this includes and centres those communities and people the charity serves. This increases the charity’s legitimacy and impact. Equality and diversity are only effective and sustainable if the board works to be inclusive, ensuring that all trustees are welcomed, valued and able to contribute. </w:t>
            </w:r>
          </w:p>
          <w:p w14:paraId="1914488F" w14:textId="234E4A2E" w:rsidR="00827EA7" w:rsidRPr="00274594" w:rsidRDefault="00274594" w:rsidP="007A3E9E">
            <w:pPr>
              <w:shd w:val="clear" w:color="auto" w:fill="FFFFFF" w:themeFill="background1"/>
              <w:jc w:val="both"/>
              <w:rPr>
                <w:rFonts w:ascii="Arial" w:hAnsi="Arial" w:cs="Arial"/>
                <w:color w:val="000000" w:themeColor="text1"/>
              </w:rPr>
            </w:pPr>
            <w:r w:rsidRPr="00274594">
              <w:rPr>
                <w:rFonts w:ascii="Arial" w:hAnsi="Arial" w:cs="Arial"/>
                <w:color w:val="000000" w:themeColor="text1"/>
              </w:rPr>
              <w:t>Boards that commit to equality, diversity and inclusion are more likely to set a positive example and tone for the charity by following an appropriate strategy for delivering its purpose and setting inclusive values and culture.</w:t>
            </w:r>
          </w:p>
        </w:tc>
        <w:tc>
          <w:tcPr>
            <w:tcW w:w="6973" w:type="dxa"/>
          </w:tcPr>
          <w:p w14:paraId="3A304382" w14:textId="77777777" w:rsidR="0090310F" w:rsidRPr="00274594" w:rsidRDefault="0090310F" w:rsidP="007A3E9E">
            <w:pPr>
              <w:rPr>
                <w:rFonts w:ascii="Arial" w:hAnsi="Arial" w:cs="Arial"/>
                <w:b/>
              </w:rPr>
            </w:pPr>
            <w:r w:rsidRPr="00274594">
              <w:rPr>
                <w:rFonts w:ascii="Arial" w:hAnsi="Arial" w:cs="Arial"/>
                <w:b/>
              </w:rPr>
              <w:t>Key outcomes</w:t>
            </w:r>
          </w:p>
          <w:p w14:paraId="65821C1C" w14:textId="77777777" w:rsidR="00274594" w:rsidRPr="00274594" w:rsidRDefault="00827EA7" w:rsidP="007A3E9E">
            <w:pPr>
              <w:shd w:val="clear" w:color="auto" w:fill="FFFFFF" w:themeFill="background1"/>
              <w:rPr>
                <w:rFonts w:ascii="Arial" w:eastAsia="Times New Roman" w:hAnsi="Arial" w:cs="Arial"/>
                <w:color w:val="222527"/>
                <w:lang w:eastAsia="en-GB"/>
              </w:rPr>
            </w:pPr>
            <w:r w:rsidRPr="00274594">
              <w:rPr>
                <w:rFonts w:ascii="Arial" w:hAnsi="Arial" w:cs="Arial"/>
                <w:b/>
                <w:bCs/>
                <w:color w:val="CA3925"/>
              </w:rPr>
              <w:t xml:space="preserve">6.1 </w:t>
            </w:r>
            <w:r w:rsidR="00274594" w:rsidRPr="00274594">
              <w:rPr>
                <w:rFonts w:ascii="Arial" w:eastAsia="Times New Roman" w:hAnsi="Arial" w:cs="Arial"/>
                <w:color w:val="222527"/>
                <w:lang w:eastAsia="en-GB"/>
              </w:rPr>
              <w:t xml:space="preserve">The principles of equality, diversity and inclusion are embedded in the organisation and help to deliver the charity’s public benefit. </w:t>
            </w:r>
          </w:p>
          <w:p w14:paraId="689A967C" w14:textId="412E50D0" w:rsidR="00827EA7" w:rsidRPr="00274594" w:rsidRDefault="00827EA7" w:rsidP="007A3E9E">
            <w:pPr>
              <w:autoSpaceDE w:val="0"/>
              <w:autoSpaceDN w:val="0"/>
              <w:adjustRightInd w:val="0"/>
              <w:rPr>
                <w:rFonts w:ascii="Arial" w:hAnsi="Arial" w:cs="Arial"/>
                <w:color w:val="222527"/>
              </w:rPr>
            </w:pPr>
          </w:p>
          <w:p w14:paraId="1B765639" w14:textId="06C64B34" w:rsidR="00274594" w:rsidRPr="00274594" w:rsidRDefault="00827EA7" w:rsidP="007A3E9E">
            <w:pPr>
              <w:autoSpaceDE w:val="0"/>
              <w:autoSpaceDN w:val="0"/>
              <w:adjustRightInd w:val="0"/>
              <w:rPr>
                <w:rFonts w:ascii="Arial" w:eastAsia="Times New Roman" w:hAnsi="Arial" w:cs="Arial"/>
                <w:color w:val="222527"/>
                <w:lang w:eastAsia="en-GB"/>
              </w:rPr>
            </w:pPr>
            <w:r w:rsidRPr="00274594">
              <w:rPr>
                <w:rFonts w:ascii="Arial" w:hAnsi="Arial" w:cs="Arial"/>
                <w:b/>
                <w:bCs/>
                <w:color w:val="CA3925"/>
              </w:rPr>
              <w:t xml:space="preserve">6.2 </w:t>
            </w:r>
            <w:r w:rsidR="00274594" w:rsidRPr="00274594">
              <w:rPr>
                <w:rFonts w:ascii="Arial" w:eastAsia="Times New Roman" w:hAnsi="Arial" w:cs="Arial"/>
                <w:color w:val="222527"/>
                <w:lang w:eastAsia="en-GB"/>
              </w:rPr>
              <w:t xml:space="preserve">Obstacles to participation are reduced, with the organisation’s work designed and open for everyone included within its charitable purposes.  This supports the charity to </w:t>
            </w:r>
            <w:r w:rsidR="00274594" w:rsidRPr="00274594">
              <w:rPr>
                <w:rFonts w:ascii="Arial" w:hAnsi="Arial" w:cs="Arial"/>
                <w:color w:val="000000" w:themeColor="text1"/>
              </w:rPr>
              <w:t xml:space="preserve">challenge inequality and </w:t>
            </w:r>
            <w:r w:rsidR="00274594" w:rsidRPr="00274594">
              <w:rPr>
                <w:rFonts w:ascii="Arial" w:eastAsia="Times New Roman" w:hAnsi="Arial" w:cs="Arial"/>
                <w:color w:val="222527"/>
                <w:lang w:eastAsia="en-GB"/>
              </w:rPr>
              <w:t xml:space="preserve">achieve improved </w:t>
            </w:r>
            <w:r w:rsidR="00274594" w:rsidRPr="00274594">
              <w:rPr>
                <w:rFonts w:ascii="Arial" w:hAnsi="Arial" w:cs="Arial"/>
                <w:color w:val="000000" w:themeColor="text1"/>
              </w:rPr>
              <w:t>equality of outcomes</w:t>
            </w:r>
            <w:r w:rsidR="00274594" w:rsidRPr="00274594">
              <w:rPr>
                <w:rFonts w:ascii="Arial" w:eastAsia="Times New Roman" w:hAnsi="Arial" w:cs="Arial"/>
                <w:color w:val="222527"/>
                <w:lang w:eastAsia="en-GB"/>
              </w:rPr>
              <w:t xml:space="preserve">. </w:t>
            </w:r>
          </w:p>
          <w:p w14:paraId="003FC65D" w14:textId="201214D0" w:rsidR="00274594" w:rsidRPr="00274594" w:rsidRDefault="00274594" w:rsidP="007A3E9E">
            <w:pPr>
              <w:autoSpaceDE w:val="0"/>
              <w:autoSpaceDN w:val="0"/>
              <w:adjustRightInd w:val="0"/>
              <w:rPr>
                <w:rFonts w:ascii="Arial" w:eastAsia="Times New Roman" w:hAnsi="Arial" w:cs="Arial"/>
                <w:color w:val="222527"/>
                <w:lang w:eastAsia="en-GB"/>
              </w:rPr>
            </w:pPr>
          </w:p>
          <w:p w14:paraId="0D8BFF19" w14:textId="58125DF0" w:rsidR="00274594" w:rsidRPr="00274594" w:rsidRDefault="00274594" w:rsidP="007A3E9E">
            <w:pPr>
              <w:autoSpaceDE w:val="0"/>
              <w:autoSpaceDN w:val="0"/>
              <w:adjustRightInd w:val="0"/>
              <w:rPr>
                <w:rFonts w:ascii="Arial" w:hAnsi="Arial" w:cs="Arial"/>
              </w:rPr>
            </w:pPr>
            <w:r w:rsidRPr="00274594">
              <w:rPr>
                <w:rFonts w:ascii="Arial" w:hAnsi="Arial" w:cs="Arial"/>
                <w:b/>
                <w:bCs/>
                <w:color w:val="CA3925"/>
              </w:rPr>
              <w:t xml:space="preserve">6.3 </w:t>
            </w:r>
            <w:r w:rsidRPr="00274594">
              <w:rPr>
                <w:rFonts w:ascii="Arial" w:eastAsia="Times New Roman" w:hAnsi="Arial" w:cs="Arial"/>
                <w:color w:val="222527"/>
                <w:lang w:eastAsia="en-GB"/>
              </w:rPr>
              <w:t>The board is more effective because it reflects different perspectives, experiences and skills, including, where applicable, from current and future beneficiaries</w:t>
            </w:r>
          </w:p>
        </w:tc>
      </w:tr>
    </w:tbl>
    <w:p w14:paraId="1FC8A58A" w14:textId="77777777" w:rsidR="0090310F" w:rsidRPr="00827EA7" w:rsidRDefault="0090310F" w:rsidP="007A3E9E">
      <w:pPr>
        <w:spacing w:after="0" w:line="240" w:lineRule="auto"/>
        <w:rPr>
          <w:rFonts w:ascii="Arial" w:hAnsi="Arial" w:cs="Arial"/>
        </w:rPr>
      </w:pPr>
    </w:p>
    <w:tbl>
      <w:tblPr>
        <w:tblStyle w:val="TableGrid"/>
        <w:tblW w:w="0" w:type="auto"/>
        <w:tblLook w:val="04A0" w:firstRow="1" w:lastRow="0" w:firstColumn="1" w:lastColumn="0" w:noHBand="0" w:noVBand="1"/>
      </w:tblPr>
      <w:tblGrid>
        <w:gridCol w:w="4724"/>
        <w:gridCol w:w="4725"/>
        <w:gridCol w:w="4725"/>
      </w:tblGrid>
      <w:tr w:rsidR="00260D6E" w:rsidRPr="00827EA7" w14:paraId="799CBFAF" w14:textId="77777777" w:rsidTr="0009125E">
        <w:trPr>
          <w:tblHeader/>
        </w:trPr>
        <w:tc>
          <w:tcPr>
            <w:tcW w:w="4724" w:type="dxa"/>
          </w:tcPr>
          <w:p w14:paraId="6F83554E" w14:textId="77777777" w:rsidR="00260D6E" w:rsidRPr="00827EA7" w:rsidRDefault="00260D6E" w:rsidP="007A3E9E">
            <w:pPr>
              <w:rPr>
                <w:rFonts w:ascii="Arial" w:hAnsi="Arial" w:cs="Arial"/>
                <w:b/>
              </w:rPr>
            </w:pPr>
            <w:r w:rsidRPr="00827EA7">
              <w:rPr>
                <w:rFonts w:ascii="Arial" w:hAnsi="Arial" w:cs="Arial"/>
                <w:b/>
              </w:rPr>
              <w:t>Recommended Practice</w:t>
            </w:r>
          </w:p>
        </w:tc>
        <w:tc>
          <w:tcPr>
            <w:tcW w:w="4725" w:type="dxa"/>
          </w:tcPr>
          <w:p w14:paraId="1C6C77B1" w14:textId="77777777" w:rsidR="00260D6E" w:rsidRPr="00827EA7" w:rsidRDefault="00260D6E" w:rsidP="007A3E9E">
            <w:pPr>
              <w:rPr>
                <w:rFonts w:ascii="Arial" w:hAnsi="Arial" w:cs="Arial"/>
                <w:b/>
              </w:rPr>
            </w:pPr>
            <w:r w:rsidRPr="00827EA7">
              <w:rPr>
                <w:rFonts w:ascii="Arial" w:hAnsi="Arial" w:cs="Arial"/>
                <w:b/>
              </w:rPr>
              <w:t>Evidence of application</w:t>
            </w:r>
            <w:r>
              <w:rPr>
                <w:rFonts w:ascii="Arial" w:hAnsi="Arial" w:cs="Arial"/>
                <w:b/>
              </w:rPr>
              <w:t xml:space="preserve"> / </w:t>
            </w:r>
            <w:r>
              <w:rPr>
                <w:rFonts w:ascii="Arial" w:hAnsi="Arial" w:cs="Arial"/>
                <w:b/>
                <w:color w:val="7030A0"/>
              </w:rPr>
              <w:t>e</w:t>
            </w:r>
            <w:r w:rsidRPr="00D84373">
              <w:rPr>
                <w:rFonts w:ascii="Arial" w:hAnsi="Arial" w:cs="Arial"/>
                <w:b/>
                <w:color w:val="7030A0"/>
              </w:rPr>
              <w:t>xplanation</w:t>
            </w:r>
          </w:p>
        </w:tc>
        <w:tc>
          <w:tcPr>
            <w:tcW w:w="4725" w:type="dxa"/>
          </w:tcPr>
          <w:p w14:paraId="08387993" w14:textId="77777777" w:rsidR="00260D6E" w:rsidRPr="00827EA7" w:rsidRDefault="00260D6E" w:rsidP="007A3E9E">
            <w:pPr>
              <w:rPr>
                <w:rFonts w:ascii="Arial" w:hAnsi="Arial" w:cs="Arial"/>
                <w:b/>
              </w:rPr>
            </w:pPr>
            <w:r w:rsidRPr="00827EA7">
              <w:rPr>
                <w:rFonts w:ascii="Arial" w:hAnsi="Arial" w:cs="Arial"/>
                <w:b/>
              </w:rPr>
              <w:t xml:space="preserve">Areas for improvement / </w:t>
            </w:r>
            <w:r w:rsidRPr="00AB6413">
              <w:rPr>
                <w:rFonts w:ascii="Arial" w:hAnsi="Arial" w:cs="Arial"/>
                <w:b/>
                <w:color w:val="FF0000"/>
              </w:rPr>
              <w:t>implementation</w:t>
            </w:r>
          </w:p>
        </w:tc>
      </w:tr>
      <w:tr w:rsidR="00827EA7" w:rsidRPr="00827EA7" w14:paraId="019C088B" w14:textId="77777777" w:rsidTr="00827EA7">
        <w:tc>
          <w:tcPr>
            <w:tcW w:w="14174" w:type="dxa"/>
            <w:gridSpan w:val="3"/>
            <w:shd w:val="clear" w:color="auto" w:fill="FBE4D5" w:themeFill="accent2" w:themeFillTint="33"/>
          </w:tcPr>
          <w:p w14:paraId="0D72A120" w14:textId="5AD2972C" w:rsidR="00827EA7" w:rsidRPr="00827EA7" w:rsidRDefault="00827EA7" w:rsidP="007A3E9E">
            <w:pPr>
              <w:rPr>
                <w:rFonts w:ascii="Arial" w:hAnsi="Arial" w:cs="Arial"/>
              </w:rPr>
            </w:pPr>
            <w:r w:rsidRPr="00827EA7">
              <w:rPr>
                <w:rFonts w:ascii="Arial" w:hAnsi="Arial" w:cs="Arial"/>
                <w:b/>
                <w:bCs/>
                <w:color w:val="CA3925"/>
              </w:rPr>
              <w:t>6.</w:t>
            </w:r>
            <w:r w:rsidR="00274594">
              <w:rPr>
                <w:rFonts w:ascii="Arial" w:hAnsi="Arial" w:cs="Arial"/>
                <w:b/>
                <w:bCs/>
                <w:color w:val="CA3925"/>
              </w:rPr>
              <w:t>4</w:t>
            </w:r>
            <w:r w:rsidRPr="00827EA7">
              <w:rPr>
                <w:rFonts w:ascii="Arial" w:hAnsi="Arial" w:cs="Arial"/>
                <w:b/>
                <w:bCs/>
                <w:color w:val="CA3925"/>
              </w:rPr>
              <w:t xml:space="preserve"> </w:t>
            </w:r>
            <w:r w:rsidR="00274594">
              <w:rPr>
                <w:rFonts w:ascii="Arial" w:hAnsi="Arial" w:cs="Arial"/>
                <w:color w:val="222527"/>
              </w:rPr>
              <w:t>Assessing understanding of systems and culture</w:t>
            </w:r>
          </w:p>
        </w:tc>
      </w:tr>
      <w:tr w:rsidR="0090310F" w:rsidRPr="00827EA7" w14:paraId="015F0965" w14:textId="77777777" w:rsidTr="00C5789A">
        <w:tc>
          <w:tcPr>
            <w:tcW w:w="4724" w:type="dxa"/>
          </w:tcPr>
          <w:p w14:paraId="7AC34E46" w14:textId="204CFEB4" w:rsidR="00274594" w:rsidRPr="007A3E9E" w:rsidRDefault="00827EA7" w:rsidP="007A3E9E">
            <w:pPr>
              <w:shd w:val="clear" w:color="auto" w:fill="FFFFFF" w:themeFill="background1"/>
              <w:rPr>
                <w:rFonts w:ascii="Arial" w:eastAsia="Times New Roman" w:hAnsi="Arial" w:cs="Arial"/>
                <w:color w:val="222527"/>
                <w:lang w:eastAsia="en-GB"/>
              </w:rPr>
            </w:pPr>
            <w:r w:rsidRPr="007A3E9E">
              <w:rPr>
                <w:rFonts w:ascii="Arial" w:hAnsi="Arial" w:cs="Arial"/>
                <w:b/>
                <w:bCs/>
                <w:color w:val="CA3925"/>
              </w:rPr>
              <w:t>6.</w:t>
            </w:r>
            <w:r w:rsidR="00274594" w:rsidRPr="007A3E9E">
              <w:rPr>
                <w:rFonts w:ascii="Arial" w:hAnsi="Arial" w:cs="Arial"/>
                <w:b/>
                <w:bCs/>
                <w:color w:val="CA3925"/>
              </w:rPr>
              <w:t>4</w:t>
            </w:r>
            <w:r w:rsidRPr="007A3E9E">
              <w:rPr>
                <w:rFonts w:ascii="Arial" w:hAnsi="Arial" w:cs="Arial"/>
                <w:b/>
                <w:bCs/>
                <w:color w:val="CA3925"/>
              </w:rPr>
              <w:t xml:space="preserve">.1 </w:t>
            </w:r>
            <w:r w:rsidR="00274594" w:rsidRPr="007A3E9E">
              <w:rPr>
                <w:rFonts w:ascii="Arial" w:eastAsia="Times New Roman" w:hAnsi="Arial" w:cs="Arial"/>
                <w:color w:val="222527"/>
                <w:lang w:eastAsia="en-GB"/>
              </w:rPr>
              <w:t>The board analyses and can define how equality, diversity and inclusion are important for the charity, its context and the delivery of its aims.</w:t>
            </w:r>
          </w:p>
          <w:p w14:paraId="44D41077" w14:textId="77777777" w:rsidR="00274594" w:rsidRPr="007A3E9E" w:rsidRDefault="00274594" w:rsidP="007A3E9E">
            <w:pPr>
              <w:shd w:val="clear" w:color="auto" w:fill="FFFFFF" w:themeFill="background1"/>
              <w:rPr>
                <w:rFonts w:ascii="Arial" w:eastAsia="Times New Roman" w:hAnsi="Arial" w:cs="Arial"/>
                <w:color w:val="222527"/>
                <w:lang w:eastAsia="en-GB"/>
              </w:rPr>
            </w:pPr>
          </w:p>
          <w:p w14:paraId="5A006DA6" w14:textId="319EBEA7" w:rsidR="0090310F" w:rsidRPr="007A3E9E" w:rsidRDefault="0090310F" w:rsidP="007A3E9E">
            <w:pPr>
              <w:autoSpaceDE w:val="0"/>
              <w:autoSpaceDN w:val="0"/>
              <w:adjustRightInd w:val="0"/>
              <w:rPr>
                <w:rFonts w:ascii="Arial" w:hAnsi="Arial" w:cs="Arial"/>
              </w:rPr>
            </w:pPr>
          </w:p>
        </w:tc>
        <w:tc>
          <w:tcPr>
            <w:tcW w:w="4725" w:type="dxa"/>
          </w:tcPr>
          <w:p w14:paraId="5D7B5923" w14:textId="77777777" w:rsidR="0090310F" w:rsidRPr="007A3E9E" w:rsidRDefault="0090310F" w:rsidP="007A3E9E">
            <w:pPr>
              <w:rPr>
                <w:rFonts w:ascii="Arial" w:hAnsi="Arial" w:cs="Arial"/>
              </w:rPr>
            </w:pPr>
          </w:p>
        </w:tc>
        <w:tc>
          <w:tcPr>
            <w:tcW w:w="4725" w:type="dxa"/>
          </w:tcPr>
          <w:p w14:paraId="6017853B" w14:textId="77777777" w:rsidR="0090310F" w:rsidRPr="007A3E9E" w:rsidRDefault="0090310F" w:rsidP="007A3E9E">
            <w:pPr>
              <w:rPr>
                <w:rFonts w:ascii="Arial" w:hAnsi="Arial" w:cs="Arial"/>
                <w:color w:val="FF0000"/>
              </w:rPr>
            </w:pPr>
          </w:p>
        </w:tc>
      </w:tr>
      <w:tr w:rsidR="00274594" w:rsidRPr="00827EA7" w14:paraId="12051FE6" w14:textId="77777777" w:rsidTr="00C5789A">
        <w:tc>
          <w:tcPr>
            <w:tcW w:w="4724" w:type="dxa"/>
          </w:tcPr>
          <w:p w14:paraId="6D0136B1" w14:textId="1FD4B99A" w:rsidR="00274594" w:rsidRPr="007A3E9E" w:rsidRDefault="00274594" w:rsidP="007A3E9E">
            <w:pPr>
              <w:shd w:val="clear" w:color="auto" w:fill="FFFFFF" w:themeFill="background1"/>
              <w:rPr>
                <w:rFonts w:ascii="Arial" w:hAnsi="Arial" w:cs="Arial"/>
                <w:b/>
                <w:bCs/>
                <w:color w:val="CA3925"/>
              </w:rPr>
            </w:pPr>
            <w:r w:rsidRPr="007A3E9E">
              <w:rPr>
                <w:rFonts w:ascii="Arial" w:hAnsi="Arial" w:cs="Arial"/>
                <w:b/>
                <w:bCs/>
                <w:color w:val="CA3925"/>
              </w:rPr>
              <w:t xml:space="preserve">6.4.2 </w:t>
            </w:r>
            <w:r w:rsidRPr="007A3E9E">
              <w:rPr>
                <w:rFonts w:ascii="Arial" w:eastAsia="Times New Roman" w:hAnsi="Arial" w:cs="Arial"/>
                <w:color w:val="222527"/>
                <w:lang w:eastAsia="en-GB"/>
              </w:rPr>
              <w:t>The board assesses its own understanding of equality, diversity and inclusion. It considers how this happens in the charity and identifies any gaps in understanding which could be filled by discussion, learning, research or information</w:t>
            </w:r>
          </w:p>
        </w:tc>
        <w:tc>
          <w:tcPr>
            <w:tcW w:w="4725" w:type="dxa"/>
          </w:tcPr>
          <w:p w14:paraId="629C10B8" w14:textId="77777777" w:rsidR="00274594" w:rsidRPr="007A3E9E" w:rsidRDefault="00274594" w:rsidP="007A3E9E">
            <w:pPr>
              <w:rPr>
                <w:rFonts w:ascii="Arial" w:hAnsi="Arial" w:cs="Arial"/>
              </w:rPr>
            </w:pPr>
          </w:p>
        </w:tc>
        <w:tc>
          <w:tcPr>
            <w:tcW w:w="4725" w:type="dxa"/>
          </w:tcPr>
          <w:p w14:paraId="183A5CC1" w14:textId="77777777" w:rsidR="00274594" w:rsidRPr="007A3E9E" w:rsidRDefault="00274594" w:rsidP="007A3E9E">
            <w:pPr>
              <w:rPr>
                <w:rFonts w:ascii="Arial" w:hAnsi="Arial" w:cs="Arial"/>
                <w:color w:val="FF0000"/>
              </w:rPr>
            </w:pPr>
          </w:p>
        </w:tc>
      </w:tr>
      <w:tr w:rsidR="00827EA7" w:rsidRPr="00827EA7" w14:paraId="7C894B1C" w14:textId="77777777" w:rsidTr="00C5789A">
        <w:tc>
          <w:tcPr>
            <w:tcW w:w="4724" w:type="dxa"/>
          </w:tcPr>
          <w:p w14:paraId="136F3A6A" w14:textId="3F82D853" w:rsidR="00274594" w:rsidRPr="007A3E9E" w:rsidRDefault="00827EA7" w:rsidP="007A3E9E">
            <w:pPr>
              <w:shd w:val="clear" w:color="auto" w:fill="FFFFFF" w:themeFill="background1"/>
              <w:rPr>
                <w:rFonts w:ascii="Arial" w:eastAsia="Times New Roman" w:hAnsi="Arial" w:cs="Arial"/>
                <w:color w:val="222527"/>
                <w:lang w:eastAsia="en-GB"/>
              </w:rPr>
            </w:pPr>
            <w:r w:rsidRPr="007A3E9E">
              <w:rPr>
                <w:rFonts w:ascii="Arial" w:hAnsi="Arial" w:cs="Arial"/>
                <w:b/>
                <w:bCs/>
                <w:color w:val="CA3925"/>
              </w:rPr>
              <w:lastRenderedPageBreak/>
              <w:t>6.</w:t>
            </w:r>
            <w:r w:rsidR="00274594" w:rsidRPr="007A3E9E">
              <w:rPr>
                <w:rFonts w:ascii="Arial" w:hAnsi="Arial" w:cs="Arial"/>
                <w:b/>
                <w:bCs/>
                <w:color w:val="CA3925"/>
              </w:rPr>
              <w:t>4</w:t>
            </w:r>
            <w:r w:rsidRPr="007A3E9E">
              <w:rPr>
                <w:rFonts w:ascii="Arial" w:hAnsi="Arial" w:cs="Arial"/>
                <w:b/>
                <w:bCs/>
                <w:color w:val="CA3925"/>
              </w:rPr>
              <w:t>.</w:t>
            </w:r>
            <w:r w:rsidR="00274594" w:rsidRPr="007A3E9E">
              <w:rPr>
                <w:rFonts w:ascii="Arial" w:hAnsi="Arial" w:cs="Arial"/>
                <w:b/>
                <w:bCs/>
                <w:color w:val="CA3925"/>
              </w:rPr>
              <w:t>3</w:t>
            </w:r>
            <w:r w:rsidRPr="007A3E9E">
              <w:rPr>
                <w:rFonts w:ascii="Arial" w:hAnsi="Arial" w:cs="Arial"/>
                <w:b/>
                <w:bCs/>
                <w:color w:val="CA3925"/>
              </w:rPr>
              <w:t xml:space="preserve"> </w:t>
            </w:r>
            <w:r w:rsidR="00274594" w:rsidRPr="007A3E9E">
              <w:rPr>
                <w:rFonts w:ascii="Arial" w:eastAsia="Times New Roman" w:hAnsi="Arial" w:cs="Arial"/>
                <w:color w:val="222527"/>
                <w:lang w:eastAsia="en-GB"/>
              </w:rPr>
              <w:t>The board regularly assesses:</w:t>
            </w:r>
          </w:p>
          <w:p w14:paraId="6428089E" w14:textId="1EF702C5" w:rsidR="00274594" w:rsidRPr="007A3E9E" w:rsidRDefault="00274594" w:rsidP="007A3E9E">
            <w:pPr>
              <w:shd w:val="clear" w:color="auto" w:fill="FFFFFF" w:themeFill="background1"/>
              <w:rPr>
                <w:rFonts w:ascii="Arial" w:eastAsia="Times New Roman" w:hAnsi="Arial" w:cs="Arial"/>
                <w:color w:val="222527"/>
                <w:lang w:eastAsia="en-GB"/>
              </w:rPr>
            </w:pPr>
            <w:r w:rsidRPr="007A3E9E">
              <w:rPr>
                <w:rFonts w:ascii="Arial" w:hAnsi="Arial" w:cs="Arial"/>
                <w:b/>
                <w:bCs/>
                <w:color w:val="CA3925"/>
              </w:rPr>
              <w:t xml:space="preserve">6.4.3.1 </w:t>
            </w:r>
            <w:r w:rsidRPr="007A3E9E">
              <w:rPr>
                <w:rFonts w:ascii="Arial" w:eastAsia="Times New Roman" w:hAnsi="Arial" w:cs="Arial"/>
                <w:color w:val="222527"/>
                <w:lang w:eastAsia="en-GB"/>
              </w:rPr>
              <w:t>the charity’s approach to equality, diversity and inclusion, using available data and, where applicable, lived experience</w:t>
            </w:r>
          </w:p>
          <w:p w14:paraId="7D7805CD" w14:textId="77777777" w:rsidR="00274594" w:rsidRPr="007A3E9E" w:rsidRDefault="00274594" w:rsidP="007A3E9E">
            <w:pPr>
              <w:shd w:val="clear" w:color="auto" w:fill="FFFFFF" w:themeFill="background1"/>
              <w:rPr>
                <w:rFonts w:ascii="Arial" w:eastAsia="Times New Roman" w:hAnsi="Arial" w:cs="Arial"/>
                <w:color w:val="222527"/>
                <w:lang w:eastAsia="en-GB"/>
              </w:rPr>
            </w:pPr>
            <w:r w:rsidRPr="007A3E9E">
              <w:rPr>
                <w:rFonts w:ascii="Arial" w:hAnsi="Arial" w:cs="Arial"/>
                <w:b/>
                <w:bCs/>
                <w:color w:val="CA3925"/>
              </w:rPr>
              <w:t xml:space="preserve">6.4.3.2 </w:t>
            </w:r>
            <w:r w:rsidRPr="007A3E9E">
              <w:rPr>
                <w:rFonts w:ascii="Arial" w:eastAsia="Times New Roman" w:hAnsi="Arial" w:cs="Arial"/>
                <w:color w:val="222527"/>
                <w:lang w:eastAsia="en-GB"/>
              </w:rPr>
              <w:t>its own practice including:</w:t>
            </w:r>
          </w:p>
          <w:p w14:paraId="00837C7E" w14:textId="0956C74F" w:rsidR="00274594" w:rsidRPr="007A3E9E" w:rsidRDefault="00274594" w:rsidP="007A3E9E">
            <w:pPr>
              <w:shd w:val="clear" w:color="auto" w:fill="FFFFFF" w:themeFill="background1"/>
              <w:rPr>
                <w:color w:val="222527"/>
                <w:lang w:eastAsia="en-GB"/>
              </w:rPr>
            </w:pPr>
            <w:r w:rsidRPr="007A3E9E">
              <w:rPr>
                <w:rFonts w:ascii="Segoe UI Emoji" w:hAnsi="Segoe UI Emoji" w:cs="Segoe UI Emoji"/>
                <w:b/>
                <w:bCs/>
                <w:color w:val="CA3925"/>
              </w:rPr>
              <w:t xml:space="preserve">◼ </w:t>
            </w:r>
            <w:r w:rsidRPr="007A3E9E">
              <w:rPr>
                <w:rFonts w:ascii="Arial" w:eastAsia="Times New Roman" w:hAnsi="Arial" w:cs="Arial"/>
                <w:color w:val="222527"/>
                <w:lang w:eastAsia="en-GB"/>
              </w:rPr>
              <w:t>the diversity of trustees’ backgrounds and perspectives in its regular board skills audit to identify imbalances and gaps</w:t>
            </w:r>
            <w:r w:rsidRPr="007A3E9E" w:rsidDel="00341BAA">
              <w:rPr>
                <w:rFonts w:ascii="Arial" w:eastAsia="Times New Roman" w:hAnsi="Arial" w:cs="Arial"/>
                <w:color w:val="222527"/>
                <w:lang w:eastAsia="en-GB"/>
              </w:rPr>
              <w:t xml:space="preserve"> </w:t>
            </w:r>
            <w:r w:rsidRPr="007A3E9E">
              <w:rPr>
                <w:rFonts w:ascii="Arial" w:eastAsia="Times New Roman" w:hAnsi="Arial" w:cs="Arial"/>
                <w:color w:val="222527"/>
                <w:lang w:eastAsia="en-GB"/>
              </w:rPr>
              <w:t xml:space="preserve"> </w:t>
            </w:r>
          </w:p>
          <w:p w14:paraId="4F4B9A5B" w14:textId="22C0EEC5" w:rsidR="00274594" w:rsidRPr="007A3E9E" w:rsidRDefault="00274594" w:rsidP="007A3E9E">
            <w:pPr>
              <w:shd w:val="clear" w:color="auto" w:fill="FFFFFF" w:themeFill="background1"/>
              <w:rPr>
                <w:rFonts w:ascii="Arial" w:hAnsi="Arial" w:cs="Arial"/>
                <w:color w:val="222527"/>
                <w:lang w:eastAsia="en-GB"/>
              </w:rPr>
            </w:pPr>
            <w:r w:rsidRPr="007A3E9E">
              <w:rPr>
                <w:rFonts w:ascii="Segoe UI Emoji" w:hAnsi="Segoe UI Emoji" w:cs="Segoe UI Emoji"/>
                <w:b/>
                <w:bCs/>
                <w:color w:val="CA3925"/>
              </w:rPr>
              <w:t xml:space="preserve">◼ </w:t>
            </w:r>
            <w:r w:rsidRPr="007A3E9E">
              <w:rPr>
                <w:rFonts w:ascii="Arial" w:hAnsi="Arial" w:cs="Arial"/>
                <w:color w:val="222527"/>
                <w:lang w:eastAsia="en-GB"/>
              </w:rPr>
              <w:t xml:space="preserve">any bias in trustee recruitment and selection </w:t>
            </w:r>
          </w:p>
          <w:p w14:paraId="226D71D3" w14:textId="191FEBE7" w:rsidR="00274594" w:rsidRPr="007A3E9E" w:rsidRDefault="00274594" w:rsidP="007A3E9E">
            <w:pPr>
              <w:shd w:val="clear" w:color="auto" w:fill="FFFFFF" w:themeFill="background1"/>
              <w:rPr>
                <w:rFonts w:ascii="Arial" w:hAnsi="Arial" w:cs="Arial"/>
                <w:color w:val="222527"/>
                <w:lang w:eastAsia="en-GB"/>
              </w:rPr>
            </w:pPr>
            <w:r w:rsidRPr="007A3E9E">
              <w:rPr>
                <w:rFonts w:ascii="Segoe UI Emoji" w:hAnsi="Segoe UI Emoji" w:cs="Segoe UI Emoji"/>
                <w:b/>
                <w:bCs/>
                <w:color w:val="CA3925"/>
              </w:rPr>
              <w:t xml:space="preserve">◼ </w:t>
            </w:r>
            <w:r w:rsidRPr="007A3E9E">
              <w:rPr>
                <w:rFonts w:ascii="Arial" w:hAnsi="Arial" w:cs="Arial"/>
              </w:rPr>
              <w:t xml:space="preserve">where applicable, how the communities and people that the charity serves are included and centred in decision making </w:t>
            </w:r>
          </w:p>
          <w:p w14:paraId="5BB465A5" w14:textId="480D608E" w:rsidR="00274594" w:rsidRPr="007A3E9E" w:rsidRDefault="00274594" w:rsidP="007A3E9E">
            <w:pPr>
              <w:shd w:val="clear" w:color="auto" w:fill="FFFFFF" w:themeFill="background1"/>
              <w:rPr>
                <w:color w:val="222527"/>
                <w:lang w:eastAsia="en-GB"/>
              </w:rPr>
            </w:pPr>
            <w:r w:rsidRPr="007A3E9E">
              <w:rPr>
                <w:rFonts w:ascii="Segoe UI Emoji" w:hAnsi="Segoe UI Emoji" w:cs="Segoe UI Emoji"/>
                <w:b/>
                <w:bCs/>
                <w:color w:val="CA3925"/>
              </w:rPr>
              <w:t xml:space="preserve">◼ </w:t>
            </w:r>
            <w:r w:rsidRPr="007A3E9E">
              <w:rPr>
                <w:rFonts w:ascii="Arial" w:eastAsia="Times New Roman" w:hAnsi="Arial" w:cs="Arial"/>
                <w:color w:val="222527"/>
                <w:lang w:eastAsia="en-GB"/>
              </w:rPr>
              <w:t xml:space="preserve">how meetings and board information can be made more accessible and how to provide resources to support this </w:t>
            </w:r>
          </w:p>
          <w:p w14:paraId="1C766A12" w14:textId="47018194" w:rsidR="00274594" w:rsidRPr="007A3E9E" w:rsidRDefault="00274594" w:rsidP="007A3E9E">
            <w:pPr>
              <w:shd w:val="clear" w:color="auto" w:fill="FFFFFF" w:themeFill="background1"/>
              <w:rPr>
                <w:lang w:eastAsia="en-GB"/>
              </w:rPr>
            </w:pPr>
            <w:r w:rsidRPr="007A3E9E">
              <w:rPr>
                <w:rFonts w:ascii="Segoe UI Emoji" w:hAnsi="Segoe UI Emoji" w:cs="Segoe UI Emoji"/>
                <w:b/>
                <w:bCs/>
                <w:color w:val="CA3925"/>
              </w:rPr>
              <w:t xml:space="preserve">◼ </w:t>
            </w:r>
            <w:r w:rsidRPr="007A3E9E">
              <w:rPr>
                <w:rFonts w:ascii="Arial" w:eastAsia="Times New Roman" w:hAnsi="Arial" w:cs="Arial"/>
                <w:color w:val="222527"/>
                <w:lang w:eastAsia="en-GB"/>
              </w:rPr>
              <w:t>how to create a meeting environment in which behaving inclusively is the norm, all voices are equal and trustees can constructively challenge each other</w:t>
            </w:r>
          </w:p>
          <w:p w14:paraId="1BA33EBA" w14:textId="77A66415" w:rsidR="00827EA7" w:rsidRPr="007A3E9E" w:rsidRDefault="00274594" w:rsidP="007A3E9E">
            <w:pPr>
              <w:shd w:val="clear" w:color="auto" w:fill="FFFFFF" w:themeFill="background1"/>
              <w:rPr>
                <w:rFonts w:ascii="Arial" w:eastAsia="Times New Roman" w:hAnsi="Arial" w:cs="Arial"/>
                <w:color w:val="222527"/>
                <w:lang w:eastAsia="en-GB"/>
              </w:rPr>
            </w:pPr>
            <w:r w:rsidRPr="007A3E9E">
              <w:rPr>
                <w:rFonts w:ascii="Segoe UI Emoji" w:hAnsi="Segoe UI Emoji" w:cs="Segoe UI Emoji"/>
                <w:b/>
                <w:bCs/>
                <w:color w:val="CA3925"/>
              </w:rPr>
              <w:t xml:space="preserve">◼ </w:t>
            </w:r>
            <w:r w:rsidRPr="007A3E9E">
              <w:rPr>
                <w:rFonts w:ascii="Arial" w:eastAsia="Times New Roman" w:hAnsi="Arial" w:cs="Arial"/>
                <w:color w:val="222527"/>
                <w:lang w:eastAsia="en-GB"/>
              </w:rPr>
              <w:t>how the board demonstrates inclusive behaviours in its decision making and how it engages with staff (where they exisit), volunteers, members, service users and beneficiaries.</w:t>
            </w:r>
          </w:p>
        </w:tc>
        <w:tc>
          <w:tcPr>
            <w:tcW w:w="4725" w:type="dxa"/>
          </w:tcPr>
          <w:p w14:paraId="60AA2422" w14:textId="77777777" w:rsidR="00F34006" w:rsidRPr="007A3E9E" w:rsidRDefault="00F34006" w:rsidP="007A3E9E">
            <w:pPr>
              <w:rPr>
                <w:rFonts w:ascii="Arial" w:hAnsi="Arial" w:cs="Arial"/>
              </w:rPr>
            </w:pPr>
          </w:p>
        </w:tc>
        <w:tc>
          <w:tcPr>
            <w:tcW w:w="4725" w:type="dxa"/>
          </w:tcPr>
          <w:p w14:paraId="7A391FE3" w14:textId="77777777" w:rsidR="00F34006" w:rsidRPr="007A3E9E" w:rsidRDefault="00F34006" w:rsidP="007A3E9E">
            <w:pPr>
              <w:rPr>
                <w:rFonts w:ascii="Arial" w:hAnsi="Arial" w:cs="Arial"/>
              </w:rPr>
            </w:pPr>
          </w:p>
        </w:tc>
      </w:tr>
      <w:tr w:rsidR="00827EA7" w:rsidRPr="00827EA7" w14:paraId="7D970B5E" w14:textId="77777777" w:rsidTr="00C5789A">
        <w:tc>
          <w:tcPr>
            <w:tcW w:w="4724" w:type="dxa"/>
          </w:tcPr>
          <w:p w14:paraId="3A1376EB" w14:textId="2C2843FD" w:rsidR="00827EA7" w:rsidRPr="007A3E9E" w:rsidRDefault="00827EA7" w:rsidP="007A3E9E">
            <w:pPr>
              <w:autoSpaceDE w:val="0"/>
              <w:autoSpaceDN w:val="0"/>
              <w:adjustRightInd w:val="0"/>
              <w:rPr>
                <w:rFonts w:ascii="Arial" w:hAnsi="Arial" w:cs="Arial"/>
              </w:rPr>
            </w:pPr>
            <w:r w:rsidRPr="007A3E9E">
              <w:rPr>
                <w:rFonts w:ascii="Arial" w:hAnsi="Arial" w:cs="Arial"/>
                <w:b/>
                <w:bCs/>
                <w:color w:val="CA3925"/>
              </w:rPr>
              <w:t>6.</w:t>
            </w:r>
            <w:r w:rsidR="00274594" w:rsidRPr="007A3E9E">
              <w:rPr>
                <w:rFonts w:ascii="Arial" w:hAnsi="Arial" w:cs="Arial"/>
                <w:b/>
                <w:bCs/>
                <w:color w:val="CA3925"/>
              </w:rPr>
              <w:t>4</w:t>
            </w:r>
            <w:r w:rsidRPr="007A3E9E">
              <w:rPr>
                <w:rFonts w:ascii="Arial" w:hAnsi="Arial" w:cs="Arial"/>
                <w:b/>
                <w:bCs/>
                <w:color w:val="CA3925"/>
              </w:rPr>
              <w:t>.</w:t>
            </w:r>
            <w:r w:rsidR="00274594" w:rsidRPr="007A3E9E">
              <w:rPr>
                <w:rFonts w:ascii="Arial" w:hAnsi="Arial" w:cs="Arial"/>
                <w:b/>
                <w:bCs/>
                <w:color w:val="CA3925"/>
              </w:rPr>
              <w:t>4</w:t>
            </w:r>
            <w:r w:rsidRPr="007A3E9E">
              <w:rPr>
                <w:rFonts w:ascii="Arial" w:hAnsi="Arial" w:cs="Arial"/>
                <w:b/>
                <w:bCs/>
                <w:color w:val="CA3925"/>
              </w:rPr>
              <w:t xml:space="preserve"> </w:t>
            </w:r>
            <w:r w:rsidRPr="007A3E9E">
              <w:rPr>
                <w:rFonts w:ascii="Arial" w:hAnsi="Arial" w:cs="Arial"/>
                <w:color w:val="222527"/>
              </w:rPr>
              <w:t>The chair regularly asks for feedback on how meetings can be made more</w:t>
            </w:r>
            <w:r w:rsidR="00944917" w:rsidRPr="007A3E9E">
              <w:rPr>
                <w:rFonts w:ascii="Arial" w:hAnsi="Arial" w:cs="Arial"/>
                <w:color w:val="222527"/>
              </w:rPr>
              <w:t xml:space="preserve"> </w:t>
            </w:r>
            <w:r w:rsidRPr="007A3E9E">
              <w:rPr>
                <w:rFonts w:ascii="Arial" w:hAnsi="Arial" w:cs="Arial"/>
                <w:color w:val="222527"/>
              </w:rPr>
              <w:t>accessible and how to create an environment where trustees can</w:t>
            </w:r>
            <w:r w:rsidR="00944917" w:rsidRPr="007A3E9E">
              <w:rPr>
                <w:rFonts w:ascii="Arial" w:hAnsi="Arial" w:cs="Arial"/>
                <w:color w:val="222527"/>
              </w:rPr>
              <w:t xml:space="preserve"> </w:t>
            </w:r>
            <w:r w:rsidRPr="007A3E9E">
              <w:rPr>
                <w:rFonts w:ascii="Arial" w:hAnsi="Arial" w:cs="Arial"/>
                <w:color w:val="222527"/>
              </w:rPr>
              <w:t>constructively challenge each other and all voices are equally heard.</w:t>
            </w:r>
          </w:p>
        </w:tc>
        <w:tc>
          <w:tcPr>
            <w:tcW w:w="4725" w:type="dxa"/>
          </w:tcPr>
          <w:p w14:paraId="17C5F80E" w14:textId="77777777" w:rsidR="00827EA7" w:rsidRPr="007A3E9E" w:rsidRDefault="00827EA7" w:rsidP="007A3E9E">
            <w:pPr>
              <w:rPr>
                <w:rFonts w:ascii="Arial" w:hAnsi="Arial" w:cs="Arial"/>
              </w:rPr>
            </w:pPr>
          </w:p>
        </w:tc>
        <w:tc>
          <w:tcPr>
            <w:tcW w:w="4725" w:type="dxa"/>
          </w:tcPr>
          <w:p w14:paraId="20C9ED08" w14:textId="77777777" w:rsidR="00827EA7" w:rsidRPr="007A3E9E" w:rsidRDefault="00827EA7" w:rsidP="007A3E9E">
            <w:pPr>
              <w:rPr>
                <w:rFonts w:ascii="Arial" w:hAnsi="Arial" w:cs="Arial"/>
              </w:rPr>
            </w:pPr>
          </w:p>
        </w:tc>
      </w:tr>
      <w:tr w:rsidR="00827EA7" w:rsidRPr="00827EA7" w14:paraId="4C0E997A" w14:textId="77777777" w:rsidTr="00827EA7">
        <w:tc>
          <w:tcPr>
            <w:tcW w:w="14174" w:type="dxa"/>
            <w:gridSpan w:val="3"/>
            <w:shd w:val="clear" w:color="auto" w:fill="FBE4D5" w:themeFill="accent2" w:themeFillTint="33"/>
          </w:tcPr>
          <w:p w14:paraId="269C0F95" w14:textId="66D3F29A" w:rsidR="00827EA7" w:rsidRPr="007A3E9E" w:rsidRDefault="00827EA7" w:rsidP="007A3E9E">
            <w:pPr>
              <w:rPr>
                <w:rFonts w:ascii="Arial" w:hAnsi="Arial" w:cs="Arial"/>
              </w:rPr>
            </w:pPr>
            <w:r w:rsidRPr="007A3E9E">
              <w:rPr>
                <w:rFonts w:ascii="Arial" w:hAnsi="Arial" w:cs="Arial"/>
                <w:b/>
                <w:bCs/>
                <w:color w:val="CA3925"/>
              </w:rPr>
              <w:t>6.</w:t>
            </w:r>
            <w:r w:rsidR="00274594" w:rsidRPr="007A3E9E">
              <w:rPr>
                <w:rFonts w:ascii="Arial" w:hAnsi="Arial" w:cs="Arial"/>
                <w:b/>
                <w:bCs/>
                <w:color w:val="CA3925"/>
              </w:rPr>
              <w:t>5</w:t>
            </w:r>
            <w:r w:rsidRPr="007A3E9E">
              <w:rPr>
                <w:rFonts w:ascii="Arial" w:hAnsi="Arial" w:cs="Arial"/>
                <w:b/>
                <w:bCs/>
                <w:color w:val="CA3925"/>
              </w:rPr>
              <w:t xml:space="preserve"> </w:t>
            </w:r>
            <w:r w:rsidR="00274594" w:rsidRPr="007A3E9E">
              <w:rPr>
                <w:rFonts w:ascii="Arial" w:hAnsi="Arial" w:cs="Arial"/>
                <w:color w:val="222527"/>
              </w:rPr>
              <w:t>Setting context specific and realistic plans and targets</w:t>
            </w:r>
          </w:p>
        </w:tc>
      </w:tr>
      <w:tr w:rsidR="00827EA7" w:rsidRPr="00827EA7" w14:paraId="5F356044" w14:textId="77777777" w:rsidTr="00C5789A">
        <w:tc>
          <w:tcPr>
            <w:tcW w:w="4724" w:type="dxa"/>
          </w:tcPr>
          <w:p w14:paraId="6189649E" w14:textId="6182F83D" w:rsidR="00274594" w:rsidRPr="007A3E9E" w:rsidRDefault="00827EA7" w:rsidP="007A3E9E">
            <w:pPr>
              <w:shd w:val="clear" w:color="auto" w:fill="FFFFFF"/>
              <w:rPr>
                <w:rFonts w:ascii="Arial" w:eastAsia="Times New Roman" w:hAnsi="Arial" w:cs="Arial"/>
                <w:color w:val="222527"/>
                <w:lang w:eastAsia="en-GB"/>
              </w:rPr>
            </w:pPr>
            <w:r w:rsidRPr="007A3E9E">
              <w:rPr>
                <w:rFonts w:ascii="Arial" w:hAnsi="Arial" w:cs="Arial"/>
                <w:b/>
                <w:bCs/>
                <w:color w:val="CA3925"/>
              </w:rPr>
              <w:t>6.</w:t>
            </w:r>
            <w:r w:rsidR="00274594" w:rsidRPr="007A3E9E">
              <w:rPr>
                <w:rFonts w:ascii="Arial" w:hAnsi="Arial" w:cs="Arial"/>
                <w:b/>
                <w:bCs/>
                <w:color w:val="CA3925"/>
              </w:rPr>
              <w:t>5</w:t>
            </w:r>
            <w:r w:rsidRPr="007A3E9E">
              <w:rPr>
                <w:rFonts w:ascii="Arial" w:hAnsi="Arial" w:cs="Arial"/>
                <w:b/>
                <w:bCs/>
                <w:color w:val="CA3925"/>
              </w:rPr>
              <w:t xml:space="preserve">.1 </w:t>
            </w:r>
            <w:r w:rsidR="00274594" w:rsidRPr="007A3E9E">
              <w:rPr>
                <w:rFonts w:ascii="Arial" w:eastAsia="Times New Roman" w:hAnsi="Arial" w:cs="Arial"/>
                <w:color w:val="222527"/>
                <w:lang w:eastAsia="en-GB"/>
              </w:rPr>
              <w:t>The board sets a clear organisational approach to equality, diversity and inclusion in line with the charity’s aims, strategy, culture and values. This is supported by appropriate plans, policies, milestones, targets and timelines.</w:t>
            </w:r>
          </w:p>
          <w:p w14:paraId="6722A8B2" w14:textId="092FB2E7" w:rsidR="00827EA7" w:rsidRPr="007A3E9E" w:rsidRDefault="00827EA7" w:rsidP="007A3E9E">
            <w:pPr>
              <w:shd w:val="clear" w:color="auto" w:fill="FFFFFF"/>
              <w:rPr>
                <w:rFonts w:ascii="Arial" w:hAnsi="Arial" w:cs="Arial"/>
              </w:rPr>
            </w:pPr>
          </w:p>
        </w:tc>
        <w:tc>
          <w:tcPr>
            <w:tcW w:w="4725" w:type="dxa"/>
          </w:tcPr>
          <w:p w14:paraId="37AEAA87" w14:textId="77777777" w:rsidR="00827EA7" w:rsidRPr="007A3E9E" w:rsidRDefault="00827EA7" w:rsidP="007A3E9E">
            <w:pPr>
              <w:rPr>
                <w:rFonts w:ascii="Arial" w:hAnsi="Arial" w:cs="Arial"/>
              </w:rPr>
            </w:pPr>
          </w:p>
        </w:tc>
        <w:tc>
          <w:tcPr>
            <w:tcW w:w="4725" w:type="dxa"/>
          </w:tcPr>
          <w:p w14:paraId="42D0CC2B" w14:textId="77777777" w:rsidR="00827EA7" w:rsidRPr="007A3E9E" w:rsidRDefault="00827EA7" w:rsidP="007A3E9E">
            <w:pPr>
              <w:rPr>
                <w:rFonts w:ascii="Arial" w:hAnsi="Arial" w:cs="Arial"/>
              </w:rPr>
            </w:pPr>
          </w:p>
        </w:tc>
      </w:tr>
      <w:tr w:rsidR="00827EA7" w:rsidRPr="00827EA7" w14:paraId="14FD7C9D" w14:textId="77777777" w:rsidTr="00C5789A">
        <w:tc>
          <w:tcPr>
            <w:tcW w:w="4724" w:type="dxa"/>
          </w:tcPr>
          <w:p w14:paraId="1C24768A" w14:textId="77777777" w:rsidR="00274594" w:rsidRPr="007A3E9E" w:rsidRDefault="00274594" w:rsidP="007A3E9E">
            <w:pPr>
              <w:shd w:val="clear" w:color="auto" w:fill="FFFFFF"/>
              <w:rPr>
                <w:rFonts w:ascii="Arial" w:eastAsia="Times New Roman" w:hAnsi="Arial" w:cs="Arial"/>
                <w:color w:val="222527"/>
                <w:lang w:eastAsia="en-GB"/>
              </w:rPr>
            </w:pPr>
            <w:r w:rsidRPr="007A3E9E">
              <w:rPr>
                <w:rFonts w:ascii="Arial" w:hAnsi="Arial" w:cs="Arial"/>
                <w:b/>
                <w:bCs/>
                <w:color w:val="CA3925"/>
              </w:rPr>
              <w:t xml:space="preserve">6.5.2 </w:t>
            </w:r>
            <w:r w:rsidRPr="007A3E9E">
              <w:rPr>
                <w:rFonts w:ascii="Arial" w:eastAsia="Times New Roman" w:hAnsi="Arial" w:cs="Arial"/>
                <w:color w:val="222527"/>
                <w:lang w:eastAsia="en-GB"/>
              </w:rPr>
              <w:t xml:space="preserve">The board uses the findings from its assessments to make context-specific and regularly reviewed plans and targets for: </w:t>
            </w:r>
          </w:p>
          <w:p w14:paraId="3DE450C5" w14:textId="77777777" w:rsidR="00274594" w:rsidRPr="007A3E9E" w:rsidRDefault="00274594" w:rsidP="007A3E9E">
            <w:pPr>
              <w:shd w:val="clear" w:color="auto" w:fill="FFFFFF"/>
              <w:rPr>
                <w:rFonts w:ascii="Arial" w:eastAsia="Times New Roman" w:hAnsi="Arial" w:cs="Arial"/>
                <w:color w:val="222527"/>
                <w:lang w:eastAsia="en-GB"/>
              </w:rPr>
            </w:pPr>
            <w:r w:rsidRPr="007A3E9E">
              <w:rPr>
                <w:rFonts w:ascii="Segoe UI Emoji" w:hAnsi="Segoe UI Emoji" w:cs="Segoe UI Emoji"/>
                <w:b/>
                <w:bCs/>
                <w:color w:val="CA3925"/>
              </w:rPr>
              <w:t xml:space="preserve">◼  </w:t>
            </w:r>
            <w:r w:rsidRPr="007A3E9E">
              <w:rPr>
                <w:rFonts w:ascii="Arial" w:eastAsia="Times New Roman" w:hAnsi="Arial" w:cs="Arial"/>
                <w:color w:val="222527"/>
                <w:lang w:eastAsia="en-GB"/>
              </w:rPr>
              <w:t xml:space="preserve">equality, diversity and inclusion training for board members </w:t>
            </w:r>
          </w:p>
          <w:p w14:paraId="7AFB57BA" w14:textId="77777777" w:rsidR="00274594" w:rsidRPr="007A3E9E" w:rsidRDefault="00274594" w:rsidP="007A3E9E">
            <w:pPr>
              <w:shd w:val="clear" w:color="auto" w:fill="FFFFFF"/>
              <w:rPr>
                <w:rFonts w:ascii="Arial" w:eastAsia="Times New Roman" w:hAnsi="Arial" w:cs="Arial"/>
                <w:color w:val="222527"/>
                <w:lang w:eastAsia="en-GB"/>
              </w:rPr>
            </w:pPr>
            <w:r w:rsidRPr="007A3E9E">
              <w:rPr>
                <w:rFonts w:ascii="Segoe UI Emoji" w:hAnsi="Segoe UI Emoji" w:cs="Segoe UI Emoji"/>
                <w:b/>
                <w:bCs/>
                <w:color w:val="CA3925"/>
              </w:rPr>
              <w:t xml:space="preserve">◼  </w:t>
            </w:r>
            <w:r w:rsidRPr="007A3E9E">
              <w:rPr>
                <w:rFonts w:ascii="Arial" w:eastAsia="Times New Roman" w:hAnsi="Arial" w:cs="Arial"/>
                <w:color w:val="222527"/>
                <w:lang w:eastAsia="en-GB"/>
              </w:rPr>
              <w:t>inclusive boardroom culture, practices and behaviours</w:t>
            </w:r>
          </w:p>
          <w:p w14:paraId="17616353" w14:textId="77777777" w:rsidR="00274594" w:rsidRPr="007A3E9E" w:rsidRDefault="00274594" w:rsidP="007A3E9E">
            <w:pPr>
              <w:shd w:val="clear" w:color="auto" w:fill="FFFFFF"/>
              <w:rPr>
                <w:rFonts w:ascii="Arial" w:eastAsia="Times New Roman" w:hAnsi="Arial" w:cs="Arial"/>
                <w:color w:val="222527"/>
                <w:lang w:eastAsia="en-GB"/>
              </w:rPr>
            </w:pPr>
            <w:r w:rsidRPr="007A3E9E">
              <w:rPr>
                <w:rFonts w:ascii="Segoe UI Emoji" w:hAnsi="Segoe UI Emoji" w:cs="Segoe UI Emoji"/>
                <w:b/>
                <w:bCs/>
                <w:color w:val="CA3925"/>
              </w:rPr>
              <w:t xml:space="preserve">◼  </w:t>
            </w:r>
            <w:r w:rsidRPr="007A3E9E">
              <w:rPr>
                <w:rFonts w:ascii="Arial" w:eastAsia="Times New Roman" w:hAnsi="Arial" w:cs="Arial"/>
                <w:color w:val="222527"/>
                <w:lang w:eastAsia="en-GB"/>
              </w:rPr>
              <w:t>removing, reducing and preventing obstacles to people being trustees</w:t>
            </w:r>
          </w:p>
          <w:p w14:paraId="0E2C183C" w14:textId="77777777" w:rsidR="00274594" w:rsidRPr="007A3E9E" w:rsidRDefault="00274594" w:rsidP="007A3E9E">
            <w:pPr>
              <w:shd w:val="clear" w:color="auto" w:fill="FFFFFF"/>
              <w:rPr>
                <w:rFonts w:ascii="Arial" w:eastAsia="Times New Roman" w:hAnsi="Arial" w:cs="Arial"/>
                <w:color w:val="222527"/>
                <w:lang w:eastAsia="en-GB"/>
              </w:rPr>
            </w:pPr>
            <w:r w:rsidRPr="007A3E9E">
              <w:rPr>
                <w:rFonts w:ascii="Segoe UI Emoji" w:hAnsi="Segoe UI Emoji" w:cs="Segoe UI Emoji"/>
                <w:b/>
                <w:bCs/>
                <w:color w:val="CA3925"/>
              </w:rPr>
              <w:t xml:space="preserve">◼  </w:t>
            </w:r>
            <w:r w:rsidRPr="007A3E9E">
              <w:rPr>
                <w:rFonts w:ascii="Arial" w:eastAsia="Times New Roman" w:hAnsi="Arial" w:cs="Arial"/>
                <w:color w:val="222527"/>
                <w:lang w:eastAsia="en-GB"/>
              </w:rPr>
              <w:t>attracting a diverse group of candidates for new trustee roles and providing an inclusive induction for new trustees</w:t>
            </w:r>
          </w:p>
          <w:p w14:paraId="4CAA684C" w14:textId="77777777" w:rsidR="00274594" w:rsidRPr="007A3E9E" w:rsidRDefault="00274594" w:rsidP="007A3E9E">
            <w:pPr>
              <w:shd w:val="clear" w:color="auto" w:fill="FFFFFF"/>
              <w:rPr>
                <w:rFonts w:ascii="Arial" w:eastAsia="Times New Roman" w:hAnsi="Arial" w:cs="Arial"/>
                <w:color w:val="222527"/>
                <w:lang w:eastAsia="en-GB"/>
              </w:rPr>
            </w:pPr>
            <w:r w:rsidRPr="007A3E9E">
              <w:rPr>
                <w:rFonts w:ascii="Segoe UI Emoji" w:hAnsi="Segoe UI Emoji" w:cs="Segoe UI Emoji"/>
                <w:b/>
                <w:bCs/>
                <w:color w:val="CA3925"/>
              </w:rPr>
              <w:t xml:space="preserve">◼  </w:t>
            </w:r>
            <w:r w:rsidRPr="007A3E9E">
              <w:rPr>
                <w:rFonts w:ascii="Arial" w:eastAsia="Times New Roman" w:hAnsi="Arial" w:cs="Arial"/>
                <w:color w:val="222527"/>
                <w:lang w:eastAsia="en-GB"/>
              </w:rPr>
              <w:t>recruiting a diverse board that addresses imbalances and any gaps that have been found</w:t>
            </w:r>
          </w:p>
          <w:p w14:paraId="407015C8" w14:textId="77777777" w:rsidR="00274594" w:rsidRPr="007A3E9E" w:rsidRDefault="00274594" w:rsidP="007A3E9E">
            <w:pPr>
              <w:shd w:val="clear" w:color="auto" w:fill="FFFFFF"/>
              <w:rPr>
                <w:rFonts w:ascii="Arial" w:eastAsia="Times New Roman" w:hAnsi="Arial" w:cs="Arial"/>
                <w:color w:val="222527"/>
                <w:lang w:eastAsia="en-GB"/>
              </w:rPr>
            </w:pPr>
            <w:r w:rsidRPr="007A3E9E">
              <w:rPr>
                <w:rFonts w:ascii="Segoe UI Emoji" w:hAnsi="Segoe UI Emoji" w:cs="Segoe UI Emoji"/>
                <w:b/>
                <w:bCs/>
                <w:color w:val="CA3925"/>
              </w:rPr>
              <w:t xml:space="preserve">◼  </w:t>
            </w:r>
            <w:r w:rsidRPr="007A3E9E">
              <w:rPr>
                <w:rFonts w:ascii="Arial" w:eastAsia="Times New Roman" w:hAnsi="Arial" w:cs="Arial"/>
                <w:color w:val="222527"/>
                <w:lang w:eastAsia="en-GB"/>
              </w:rPr>
              <w:t>promoting inclusive behaviours and cultures to the wider organisation</w:t>
            </w:r>
          </w:p>
          <w:p w14:paraId="1DBAF7F5" w14:textId="745E0AA9" w:rsidR="00827EA7" w:rsidRPr="007A3E9E" w:rsidRDefault="00827EA7" w:rsidP="007A3E9E">
            <w:pPr>
              <w:autoSpaceDE w:val="0"/>
              <w:autoSpaceDN w:val="0"/>
              <w:adjustRightInd w:val="0"/>
              <w:rPr>
                <w:rFonts w:ascii="Arial" w:hAnsi="Arial" w:cs="Arial"/>
              </w:rPr>
            </w:pPr>
          </w:p>
        </w:tc>
        <w:tc>
          <w:tcPr>
            <w:tcW w:w="4725" w:type="dxa"/>
          </w:tcPr>
          <w:p w14:paraId="28C73105" w14:textId="77777777" w:rsidR="00827EA7" w:rsidRPr="007A3E9E" w:rsidRDefault="00827EA7" w:rsidP="007A3E9E">
            <w:pPr>
              <w:rPr>
                <w:rFonts w:ascii="Arial" w:hAnsi="Arial" w:cs="Arial"/>
              </w:rPr>
            </w:pPr>
          </w:p>
        </w:tc>
        <w:tc>
          <w:tcPr>
            <w:tcW w:w="4725" w:type="dxa"/>
          </w:tcPr>
          <w:p w14:paraId="7CB05D70" w14:textId="77777777" w:rsidR="00827EA7" w:rsidRPr="007A3E9E" w:rsidRDefault="00827EA7" w:rsidP="007A3E9E">
            <w:pPr>
              <w:rPr>
                <w:rFonts w:ascii="Arial" w:hAnsi="Arial" w:cs="Arial"/>
              </w:rPr>
            </w:pPr>
          </w:p>
        </w:tc>
      </w:tr>
      <w:tr w:rsidR="00827EA7" w:rsidRPr="00827EA7" w14:paraId="663B0871" w14:textId="77777777" w:rsidTr="00827EA7">
        <w:tc>
          <w:tcPr>
            <w:tcW w:w="14174" w:type="dxa"/>
            <w:gridSpan w:val="3"/>
            <w:shd w:val="clear" w:color="auto" w:fill="FBE4D5" w:themeFill="accent2" w:themeFillTint="33"/>
          </w:tcPr>
          <w:p w14:paraId="4568F2E5" w14:textId="54CD7660" w:rsidR="00827EA7" w:rsidRPr="007A3E9E" w:rsidRDefault="00827EA7" w:rsidP="007A3E9E">
            <w:pPr>
              <w:rPr>
                <w:rFonts w:ascii="Arial" w:hAnsi="Arial" w:cs="Arial"/>
              </w:rPr>
            </w:pPr>
            <w:r w:rsidRPr="007A3E9E">
              <w:rPr>
                <w:rFonts w:ascii="Arial" w:hAnsi="Arial" w:cs="Arial"/>
                <w:b/>
                <w:bCs/>
                <w:color w:val="CA3925"/>
              </w:rPr>
              <w:t>6.</w:t>
            </w:r>
            <w:r w:rsidR="00274594" w:rsidRPr="007A3E9E">
              <w:rPr>
                <w:rFonts w:ascii="Arial" w:hAnsi="Arial" w:cs="Arial"/>
                <w:b/>
                <w:bCs/>
                <w:color w:val="CA3925"/>
              </w:rPr>
              <w:t>6</w:t>
            </w:r>
            <w:r w:rsidRPr="007A3E9E">
              <w:rPr>
                <w:rFonts w:ascii="Arial" w:hAnsi="Arial" w:cs="Arial"/>
                <w:b/>
                <w:bCs/>
                <w:color w:val="CA3925"/>
              </w:rPr>
              <w:t xml:space="preserve"> </w:t>
            </w:r>
            <w:r w:rsidR="00274594" w:rsidRPr="007A3E9E">
              <w:rPr>
                <w:rFonts w:ascii="Arial" w:hAnsi="Arial" w:cs="Arial"/>
                <w:color w:val="222527"/>
              </w:rPr>
              <w:t>Taking action and monitoring performance</w:t>
            </w:r>
          </w:p>
        </w:tc>
      </w:tr>
      <w:tr w:rsidR="00827EA7" w:rsidRPr="00827EA7" w14:paraId="60B59A2C" w14:textId="77777777" w:rsidTr="00C5789A">
        <w:tc>
          <w:tcPr>
            <w:tcW w:w="4724" w:type="dxa"/>
          </w:tcPr>
          <w:p w14:paraId="01BFC9B2" w14:textId="38406908" w:rsidR="00827EA7" w:rsidRPr="007A3E9E" w:rsidRDefault="00827EA7" w:rsidP="007A3E9E">
            <w:pPr>
              <w:shd w:val="clear" w:color="auto" w:fill="FFFFFF"/>
              <w:rPr>
                <w:rFonts w:ascii="Arial" w:eastAsia="Times New Roman" w:hAnsi="Arial" w:cs="Arial"/>
                <w:color w:val="222527"/>
                <w:lang w:eastAsia="en-GB"/>
              </w:rPr>
            </w:pPr>
            <w:r w:rsidRPr="007A3E9E">
              <w:rPr>
                <w:rFonts w:ascii="Arial" w:hAnsi="Arial" w:cs="Arial"/>
                <w:b/>
                <w:bCs/>
                <w:color w:val="CA3925"/>
              </w:rPr>
              <w:t>6.</w:t>
            </w:r>
            <w:r w:rsidR="00274594" w:rsidRPr="007A3E9E">
              <w:rPr>
                <w:rFonts w:ascii="Arial" w:hAnsi="Arial" w:cs="Arial"/>
                <w:b/>
                <w:bCs/>
                <w:color w:val="CA3925"/>
              </w:rPr>
              <w:t>6</w:t>
            </w:r>
            <w:r w:rsidRPr="007A3E9E">
              <w:rPr>
                <w:rFonts w:ascii="Arial" w:hAnsi="Arial" w:cs="Arial"/>
                <w:b/>
                <w:bCs/>
                <w:color w:val="CA3925"/>
              </w:rPr>
              <w:t xml:space="preserve">.1 </w:t>
            </w:r>
            <w:r w:rsidR="00274594" w:rsidRPr="007A3E9E">
              <w:rPr>
                <w:rFonts w:ascii="Arial" w:eastAsia="Times New Roman" w:hAnsi="Arial" w:cs="Arial"/>
                <w:color w:val="222527"/>
                <w:lang w:eastAsia="en-GB"/>
              </w:rPr>
              <w:t>The board ensures that there are appropriate arrangements and resources in place to monitor and achieve the organisation’s equality, diversity and inclusion plans and targets, including those relating to the board.</w:t>
            </w:r>
          </w:p>
        </w:tc>
        <w:tc>
          <w:tcPr>
            <w:tcW w:w="4725" w:type="dxa"/>
          </w:tcPr>
          <w:p w14:paraId="35A961B2" w14:textId="77777777" w:rsidR="00827EA7" w:rsidRPr="007A3E9E" w:rsidRDefault="00827EA7" w:rsidP="007A3E9E">
            <w:pPr>
              <w:rPr>
                <w:rFonts w:ascii="Arial" w:hAnsi="Arial" w:cs="Arial"/>
              </w:rPr>
            </w:pPr>
          </w:p>
        </w:tc>
        <w:tc>
          <w:tcPr>
            <w:tcW w:w="4725" w:type="dxa"/>
          </w:tcPr>
          <w:p w14:paraId="3E15ADB4" w14:textId="77777777" w:rsidR="00827EA7" w:rsidRPr="007A3E9E" w:rsidRDefault="00827EA7" w:rsidP="007A3E9E">
            <w:pPr>
              <w:rPr>
                <w:rFonts w:ascii="Arial" w:hAnsi="Arial" w:cs="Arial"/>
              </w:rPr>
            </w:pPr>
          </w:p>
        </w:tc>
      </w:tr>
      <w:tr w:rsidR="00827EA7" w:rsidRPr="00827EA7" w14:paraId="1C66E7F1" w14:textId="77777777" w:rsidTr="0009125E">
        <w:trPr>
          <w:trHeight w:val="694"/>
        </w:trPr>
        <w:tc>
          <w:tcPr>
            <w:tcW w:w="4724" w:type="dxa"/>
          </w:tcPr>
          <w:p w14:paraId="38B175CE" w14:textId="77777777" w:rsidR="00274594" w:rsidRPr="007A3E9E" w:rsidRDefault="00827EA7" w:rsidP="007A3E9E">
            <w:pPr>
              <w:shd w:val="clear" w:color="auto" w:fill="FFFFFF"/>
              <w:rPr>
                <w:rFonts w:ascii="Arial" w:eastAsia="Times New Roman" w:hAnsi="Arial" w:cs="Arial"/>
                <w:color w:val="222527"/>
                <w:lang w:eastAsia="en-GB"/>
              </w:rPr>
            </w:pPr>
            <w:r w:rsidRPr="007A3E9E">
              <w:rPr>
                <w:rFonts w:ascii="Arial" w:hAnsi="Arial" w:cs="Arial"/>
                <w:b/>
                <w:bCs/>
                <w:color w:val="CA3925"/>
              </w:rPr>
              <w:t>6.</w:t>
            </w:r>
            <w:r w:rsidR="00274594" w:rsidRPr="007A3E9E">
              <w:rPr>
                <w:rFonts w:ascii="Arial" w:hAnsi="Arial" w:cs="Arial"/>
                <w:b/>
                <w:bCs/>
                <w:color w:val="CA3925"/>
              </w:rPr>
              <w:t>6</w:t>
            </w:r>
            <w:r w:rsidRPr="007A3E9E">
              <w:rPr>
                <w:rFonts w:ascii="Arial" w:hAnsi="Arial" w:cs="Arial"/>
                <w:b/>
                <w:bCs/>
                <w:color w:val="CA3925"/>
              </w:rPr>
              <w:t xml:space="preserve">.2 </w:t>
            </w:r>
            <w:r w:rsidR="00274594" w:rsidRPr="007A3E9E">
              <w:rPr>
                <w:rFonts w:ascii="Arial" w:eastAsia="Times New Roman" w:hAnsi="Arial" w:cs="Arial"/>
                <w:color w:val="222527"/>
                <w:lang w:eastAsia="en-GB"/>
              </w:rPr>
              <w:t xml:space="preserve">The board creates and maintains inclusive cultures, practices and behaviours in all its decision making. It promotes and demonstrates inclusive behaviours and cultures to the wider organisation. </w:t>
            </w:r>
          </w:p>
          <w:p w14:paraId="31E86446" w14:textId="1A0A2529" w:rsidR="00827EA7" w:rsidRPr="007A3E9E" w:rsidRDefault="00274594" w:rsidP="007A3E9E">
            <w:pPr>
              <w:shd w:val="clear" w:color="auto" w:fill="FFFFFF"/>
              <w:rPr>
                <w:rFonts w:ascii="Arial" w:eastAsia="Times New Roman" w:hAnsi="Arial" w:cs="Arial"/>
                <w:color w:val="222527"/>
                <w:lang w:eastAsia="en-GB"/>
              </w:rPr>
            </w:pPr>
            <w:r w:rsidRPr="007A3E9E">
              <w:rPr>
                <w:rFonts w:ascii="Arial" w:hAnsi="Arial" w:cs="Arial"/>
                <w:b/>
                <w:bCs/>
                <w:color w:val="CA3925"/>
              </w:rPr>
              <w:t xml:space="preserve">6.6.3 </w:t>
            </w:r>
            <w:r w:rsidRPr="007A3E9E">
              <w:rPr>
                <w:rFonts w:ascii="Arial" w:eastAsia="Times New Roman" w:hAnsi="Arial" w:cs="Arial"/>
                <w:color w:val="222527"/>
                <w:lang w:eastAsia="en-GB"/>
              </w:rPr>
              <w:t xml:space="preserve">The board regularly monitors and actively implements its plans and targets established under </w:t>
            </w:r>
            <w:r w:rsidRPr="007A3E9E">
              <w:rPr>
                <w:rFonts w:ascii="Arial" w:eastAsia="Times New Roman" w:hAnsi="Arial" w:cs="Arial"/>
              </w:rPr>
              <w:t>6.5.2</w:t>
            </w:r>
            <w:r w:rsidRPr="007A3E9E">
              <w:rPr>
                <w:rFonts w:ascii="Arial" w:eastAsia="Times New Roman" w:hAnsi="Arial" w:cs="Arial"/>
                <w:color w:val="222527"/>
                <w:lang w:eastAsia="en-GB"/>
              </w:rPr>
              <w:t>.</w:t>
            </w:r>
          </w:p>
        </w:tc>
        <w:tc>
          <w:tcPr>
            <w:tcW w:w="4725" w:type="dxa"/>
          </w:tcPr>
          <w:p w14:paraId="3B5BA68D" w14:textId="77777777" w:rsidR="00827EA7" w:rsidRPr="007A3E9E" w:rsidRDefault="00827EA7" w:rsidP="007A3E9E">
            <w:pPr>
              <w:rPr>
                <w:rFonts w:ascii="Arial" w:hAnsi="Arial" w:cs="Arial"/>
              </w:rPr>
            </w:pPr>
          </w:p>
        </w:tc>
        <w:tc>
          <w:tcPr>
            <w:tcW w:w="4725" w:type="dxa"/>
          </w:tcPr>
          <w:p w14:paraId="46112FE3" w14:textId="77777777" w:rsidR="00827EA7" w:rsidRPr="007A3E9E" w:rsidRDefault="00827EA7" w:rsidP="007A3E9E">
            <w:pPr>
              <w:rPr>
                <w:rFonts w:ascii="Arial" w:hAnsi="Arial" w:cs="Arial"/>
              </w:rPr>
            </w:pPr>
          </w:p>
        </w:tc>
      </w:tr>
      <w:tr w:rsidR="00274594" w:rsidRPr="00827EA7" w14:paraId="6672D621" w14:textId="77777777" w:rsidTr="0009125E">
        <w:trPr>
          <w:trHeight w:val="694"/>
        </w:trPr>
        <w:tc>
          <w:tcPr>
            <w:tcW w:w="4724" w:type="dxa"/>
          </w:tcPr>
          <w:p w14:paraId="71C841B1" w14:textId="124053CA" w:rsidR="00274594" w:rsidRPr="007A3E9E" w:rsidRDefault="00274594" w:rsidP="007A3E9E">
            <w:pPr>
              <w:shd w:val="clear" w:color="auto" w:fill="FFFFFF"/>
              <w:rPr>
                <w:rFonts w:ascii="Arial" w:eastAsia="Times New Roman" w:hAnsi="Arial" w:cs="Arial"/>
                <w:color w:val="222527"/>
                <w:lang w:eastAsia="en-GB"/>
              </w:rPr>
            </w:pPr>
            <w:r w:rsidRPr="007A3E9E">
              <w:rPr>
                <w:rFonts w:ascii="Arial" w:hAnsi="Arial" w:cs="Arial"/>
                <w:b/>
                <w:bCs/>
                <w:color w:val="CA3925"/>
              </w:rPr>
              <w:t xml:space="preserve">6.6.4 </w:t>
            </w:r>
            <w:r w:rsidRPr="007A3E9E">
              <w:rPr>
                <w:rFonts w:ascii="Arial" w:eastAsia="Times New Roman" w:hAnsi="Arial" w:cs="Arial"/>
                <w:color w:val="222527"/>
                <w:lang w:eastAsia="en-GB"/>
              </w:rPr>
              <w:t xml:space="preserve">The board leads the organisation’s progress towards achieving its equality, </w:t>
            </w:r>
            <w:r w:rsidRPr="007A3E9E">
              <w:rPr>
                <w:rFonts w:ascii="Arial" w:eastAsia="Times New Roman" w:hAnsi="Arial" w:cs="Arial"/>
                <w:color w:val="222527"/>
                <w:lang w:eastAsia="en-GB"/>
              </w:rPr>
              <w:lastRenderedPageBreak/>
              <w:t xml:space="preserve">diversity and inclusion plans and targets and discusses updates on this. </w:t>
            </w:r>
          </w:p>
        </w:tc>
        <w:tc>
          <w:tcPr>
            <w:tcW w:w="4725" w:type="dxa"/>
          </w:tcPr>
          <w:p w14:paraId="2A8D1F3C" w14:textId="77777777" w:rsidR="00274594" w:rsidRPr="007A3E9E" w:rsidRDefault="00274594" w:rsidP="007A3E9E">
            <w:pPr>
              <w:rPr>
                <w:rFonts w:ascii="Arial" w:hAnsi="Arial" w:cs="Arial"/>
              </w:rPr>
            </w:pPr>
          </w:p>
        </w:tc>
        <w:tc>
          <w:tcPr>
            <w:tcW w:w="4725" w:type="dxa"/>
          </w:tcPr>
          <w:p w14:paraId="02F40510" w14:textId="77777777" w:rsidR="00274594" w:rsidRPr="007A3E9E" w:rsidRDefault="00274594" w:rsidP="007A3E9E">
            <w:pPr>
              <w:rPr>
                <w:rFonts w:ascii="Arial" w:hAnsi="Arial" w:cs="Arial"/>
              </w:rPr>
            </w:pPr>
          </w:p>
        </w:tc>
      </w:tr>
      <w:tr w:rsidR="00274594" w:rsidRPr="00827EA7" w14:paraId="1CD8970E" w14:textId="77777777" w:rsidTr="0009125E">
        <w:trPr>
          <w:trHeight w:val="694"/>
        </w:trPr>
        <w:tc>
          <w:tcPr>
            <w:tcW w:w="4724" w:type="dxa"/>
          </w:tcPr>
          <w:p w14:paraId="60B6C49D" w14:textId="1995CA45" w:rsidR="00274594" w:rsidRPr="007A3E9E" w:rsidRDefault="00274594" w:rsidP="007A3E9E">
            <w:pPr>
              <w:shd w:val="clear" w:color="auto" w:fill="FFFFFF"/>
              <w:rPr>
                <w:rFonts w:ascii="Arial" w:eastAsia="Times New Roman" w:hAnsi="Arial" w:cs="Arial"/>
                <w:color w:val="222527"/>
                <w:lang w:eastAsia="en-GB"/>
              </w:rPr>
            </w:pPr>
            <w:r w:rsidRPr="007A3E9E">
              <w:rPr>
                <w:rFonts w:ascii="Arial" w:hAnsi="Arial" w:cs="Arial"/>
                <w:b/>
                <w:bCs/>
                <w:color w:val="CA3925"/>
              </w:rPr>
              <w:t xml:space="preserve">6.6.5 </w:t>
            </w:r>
            <w:r w:rsidRPr="007A3E9E">
              <w:rPr>
                <w:rFonts w:ascii="Arial" w:eastAsia="Times New Roman" w:hAnsi="Arial" w:cs="Arial"/>
                <w:color w:val="222527"/>
                <w:lang w:eastAsia="en-GB"/>
              </w:rPr>
              <w:t>The board periodically takes part in learning and/or reflection about equality, diversity and inclusion and understands its responsibilities in this area. It acts on any gaps in its understanding and looks at how board practice, culture and behaviour are affected by these gaps</w:t>
            </w:r>
          </w:p>
        </w:tc>
        <w:tc>
          <w:tcPr>
            <w:tcW w:w="4725" w:type="dxa"/>
          </w:tcPr>
          <w:p w14:paraId="5EA1B039" w14:textId="77777777" w:rsidR="00274594" w:rsidRPr="007A3E9E" w:rsidRDefault="00274594" w:rsidP="007A3E9E">
            <w:pPr>
              <w:rPr>
                <w:rFonts w:ascii="Arial" w:hAnsi="Arial" w:cs="Arial"/>
              </w:rPr>
            </w:pPr>
          </w:p>
        </w:tc>
        <w:tc>
          <w:tcPr>
            <w:tcW w:w="4725" w:type="dxa"/>
          </w:tcPr>
          <w:p w14:paraId="7BF2634E" w14:textId="77777777" w:rsidR="00274594" w:rsidRPr="007A3E9E" w:rsidRDefault="00274594" w:rsidP="007A3E9E">
            <w:pPr>
              <w:rPr>
                <w:rFonts w:ascii="Arial" w:hAnsi="Arial" w:cs="Arial"/>
              </w:rPr>
            </w:pPr>
          </w:p>
        </w:tc>
      </w:tr>
      <w:tr w:rsidR="00274594" w:rsidRPr="00827EA7" w14:paraId="570418EE" w14:textId="77777777" w:rsidTr="007A3E9E">
        <w:trPr>
          <w:trHeight w:val="228"/>
        </w:trPr>
        <w:tc>
          <w:tcPr>
            <w:tcW w:w="14174" w:type="dxa"/>
            <w:gridSpan w:val="3"/>
            <w:shd w:val="clear" w:color="auto" w:fill="FBE4D5" w:themeFill="accent2" w:themeFillTint="33"/>
          </w:tcPr>
          <w:p w14:paraId="3FEBE02E" w14:textId="6390A4A1" w:rsidR="00274594" w:rsidRPr="007A3E9E" w:rsidRDefault="00274594" w:rsidP="007A3E9E">
            <w:pPr>
              <w:rPr>
                <w:rFonts w:ascii="Arial" w:hAnsi="Arial" w:cs="Arial"/>
              </w:rPr>
            </w:pPr>
            <w:r w:rsidRPr="007A3E9E">
              <w:rPr>
                <w:rFonts w:ascii="Arial" w:hAnsi="Arial" w:cs="Arial"/>
                <w:b/>
                <w:bCs/>
                <w:color w:val="CA3925"/>
              </w:rPr>
              <w:t>6.</w:t>
            </w:r>
            <w:r w:rsidR="007A3E9E">
              <w:rPr>
                <w:rFonts w:ascii="Arial" w:hAnsi="Arial" w:cs="Arial"/>
                <w:b/>
                <w:bCs/>
                <w:color w:val="CA3925"/>
              </w:rPr>
              <w:t>7</w:t>
            </w:r>
            <w:r w:rsidRPr="007A3E9E">
              <w:rPr>
                <w:rFonts w:ascii="Arial" w:hAnsi="Arial" w:cs="Arial"/>
                <w:b/>
                <w:bCs/>
                <w:color w:val="CA3925"/>
              </w:rPr>
              <w:t xml:space="preserve"> </w:t>
            </w:r>
            <w:r w:rsidR="007A3E9E" w:rsidRPr="007A3E9E">
              <w:rPr>
                <w:rFonts w:ascii="Arial" w:hAnsi="Arial" w:cs="Arial"/>
                <w:color w:val="222527"/>
              </w:rPr>
              <w:t xml:space="preserve">Publishing performance information and learning </w:t>
            </w:r>
          </w:p>
        </w:tc>
      </w:tr>
      <w:tr w:rsidR="007A3E9E" w:rsidRPr="00827EA7" w14:paraId="2DFD722F" w14:textId="77777777" w:rsidTr="00FA2765">
        <w:trPr>
          <w:trHeight w:val="694"/>
        </w:trPr>
        <w:tc>
          <w:tcPr>
            <w:tcW w:w="4724" w:type="dxa"/>
            <w:shd w:val="clear" w:color="auto" w:fill="FFFFFF" w:themeFill="background1"/>
          </w:tcPr>
          <w:p w14:paraId="733FC2B9" w14:textId="22983E47" w:rsidR="007A3E9E" w:rsidRPr="007A3E9E" w:rsidRDefault="007A3E9E" w:rsidP="007A3E9E">
            <w:pPr>
              <w:shd w:val="clear" w:color="auto" w:fill="FFFFFF"/>
              <w:rPr>
                <w:rFonts w:ascii="Arial" w:eastAsia="Times New Roman" w:hAnsi="Arial" w:cs="Arial"/>
                <w:color w:val="222527"/>
                <w:lang w:eastAsia="en-GB"/>
              </w:rPr>
            </w:pPr>
            <w:r w:rsidRPr="007A3E9E">
              <w:rPr>
                <w:rFonts w:ascii="Arial" w:hAnsi="Arial" w:cs="Arial"/>
                <w:b/>
                <w:bCs/>
                <w:color w:val="CA3925"/>
              </w:rPr>
              <w:t xml:space="preserve">6.7.1  </w:t>
            </w:r>
            <w:r w:rsidRPr="007A3E9E">
              <w:rPr>
                <w:rFonts w:ascii="Arial" w:eastAsia="Times New Roman" w:hAnsi="Arial" w:cs="Arial"/>
                <w:color w:val="222527"/>
                <w:lang w:eastAsia="en-GB"/>
              </w:rPr>
              <w:t>The board regularly publishes:</w:t>
            </w:r>
          </w:p>
          <w:p w14:paraId="3EF7C1A1" w14:textId="6114CB04" w:rsidR="007A3E9E" w:rsidRPr="007A3E9E" w:rsidRDefault="007A3E9E" w:rsidP="007A3E9E">
            <w:pPr>
              <w:shd w:val="clear" w:color="auto" w:fill="FFFFFF"/>
              <w:rPr>
                <w:rFonts w:ascii="Arial" w:eastAsia="Times New Roman" w:hAnsi="Arial" w:cs="Arial"/>
                <w:color w:val="222527"/>
                <w:lang w:eastAsia="en-GB"/>
              </w:rPr>
            </w:pPr>
            <w:r w:rsidRPr="007A3E9E">
              <w:rPr>
                <w:rFonts w:ascii="Arial" w:hAnsi="Arial" w:cs="Arial"/>
                <w:b/>
                <w:bCs/>
                <w:color w:val="CA3925"/>
              </w:rPr>
              <w:t xml:space="preserve">6.7.1.1 </w:t>
            </w:r>
            <w:r w:rsidRPr="007A3E9E">
              <w:rPr>
                <w:rFonts w:ascii="Arial" w:eastAsia="Times New Roman" w:hAnsi="Arial" w:cs="Arial"/>
                <w:color w:val="222527"/>
                <w:lang w:eastAsia="en-GB"/>
              </w:rPr>
              <w:t xml:space="preserve">information on its progress towards achieving its equality, diversity and inclusion plans and targets, including challenges, opportunities and learning. </w:t>
            </w:r>
          </w:p>
          <w:p w14:paraId="4162D358" w14:textId="28022AD2" w:rsidR="007A3E9E" w:rsidRPr="007A3E9E" w:rsidRDefault="007A3E9E" w:rsidP="007A3E9E">
            <w:pPr>
              <w:shd w:val="clear" w:color="auto" w:fill="FFFFFF"/>
              <w:rPr>
                <w:rFonts w:ascii="Arial" w:eastAsia="Times New Roman" w:hAnsi="Arial" w:cs="Arial"/>
                <w:b/>
                <w:bCs/>
                <w:color w:val="222527"/>
                <w:lang w:eastAsia="en-GB"/>
              </w:rPr>
            </w:pPr>
            <w:r w:rsidRPr="007A3E9E">
              <w:rPr>
                <w:rFonts w:ascii="Arial" w:hAnsi="Arial" w:cs="Arial"/>
                <w:b/>
                <w:bCs/>
                <w:color w:val="CA3925"/>
              </w:rPr>
              <w:t xml:space="preserve">6.7.1.2 </w:t>
            </w:r>
            <w:r w:rsidRPr="007A3E9E">
              <w:rPr>
                <w:rFonts w:ascii="Arial" w:hAnsi="Arial" w:cs="Arial"/>
              </w:rPr>
              <w:t xml:space="preserve">its plans </w:t>
            </w:r>
            <w:r w:rsidRPr="007A3E9E">
              <w:rPr>
                <w:rFonts w:ascii="Arial" w:eastAsia="Times New Roman" w:hAnsi="Arial" w:cs="Arial"/>
                <w:lang w:eastAsia="en-GB"/>
              </w:rPr>
              <w:t>to tackle any organisational or board inequalities and gaps that have been identified.</w:t>
            </w:r>
          </w:p>
        </w:tc>
        <w:tc>
          <w:tcPr>
            <w:tcW w:w="4725" w:type="dxa"/>
            <w:shd w:val="clear" w:color="auto" w:fill="FFFFFF" w:themeFill="background1"/>
          </w:tcPr>
          <w:p w14:paraId="0752B010" w14:textId="77777777" w:rsidR="007A3E9E" w:rsidRPr="007A3E9E" w:rsidRDefault="007A3E9E" w:rsidP="007A3E9E">
            <w:pPr>
              <w:rPr>
                <w:rFonts w:ascii="Arial" w:hAnsi="Arial" w:cs="Arial"/>
                <w:b/>
                <w:bCs/>
                <w:color w:val="CA3925"/>
              </w:rPr>
            </w:pPr>
          </w:p>
        </w:tc>
        <w:tc>
          <w:tcPr>
            <w:tcW w:w="4725" w:type="dxa"/>
            <w:shd w:val="clear" w:color="auto" w:fill="FFFFFF" w:themeFill="background1"/>
          </w:tcPr>
          <w:p w14:paraId="20EFE3A8" w14:textId="7C1B60F0" w:rsidR="007A3E9E" w:rsidRPr="007A3E9E" w:rsidRDefault="007A3E9E" w:rsidP="007A3E9E">
            <w:pPr>
              <w:rPr>
                <w:rFonts w:ascii="Arial" w:hAnsi="Arial" w:cs="Arial"/>
                <w:b/>
                <w:bCs/>
                <w:color w:val="CA3925"/>
              </w:rPr>
            </w:pPr>
          </w:p>
        </w:tc>
      </w:tr>
    </w:tbl>
    <w:p w14:paraId="32DCBF2D" w14:textId="77777777" w:rsidR="0090310F" w:rsidRDefault="0090310F" w:rsidP="00A51F41">
      <w:pPr>
        <w:rPr>
          <w:rFonts w:ascii="Arial" w:hAnsi="Arial" w:cs="Arial"/>
        </w:rPr>
      </w:pPr>
    </w:p>
    <w:p w14:paraId="599EE4C8" w14:textId="77777777" w:rsidR="003421DC" w:rsidRDefault="003421DC">
      <w:pPr>
        <w:rPr>
          <w:rFonts w:ascii="Arial" w:hAnsi="Arial" w:cs="Arial"/>
        </w:rPr>
      </w:pPr>
      <w:r>
        <w:rPr>
          <w:rFonts w:ascii="Arial" w:hAnsi="Arial" w:cs="Arial"/>
        </w:rPr>
        <w:br w:type="page"/>
      </w:r>
    </w:p>
    <w:tbl>
      <w:tblPr>
        <w:tblStyle w:val="TableGrid"/>
        <w:tblW w:w="0" w:type="auto"/>
        <w:tblLook w:val="04A0" w:firstRow="1" w:lastRow="0" w:firstColumn="1" w:lastColumn="0" w:noHBand="0" w:noVBand="1"/>
      </w:tblPr>
      <w:tblGrid>
        <w:gridCol w:w="6975"/>
        <w:gridCol w:w="6973"/>
      </w:tblGrid>
      <w:tr w:rsidR="0090310F" w:rsidRPr="00827EA7" w14:paraId="1FAC8841" w14:textId="77777777" w:rsidTr="003421DC">
        <w:tc>
          <w:tcPr>
            <w:tcW w:w="13948" w:type="dxa"/>
            <w:gridSpan w:val="2"/>
            <w:shd w:val="clear" w:color="auto" w:fill="F7CAAC" w:themeFill="accent2" w:themeFillTint="66"/>
          </w:tcPr>
          <w:p w14:paraId="3FBBB8C7" w14:textId="77777777" w:rsidR="0090310F" w:rsidRPr="00827EA7" w:rsidRDefault="0090310F" w:rsidP="00A51F41">
            <w:pPr>
              <w:rPr>
                <w:rFonts w:ascii="Arial" w:hAnsi="Arial" w:cs="Arial"/>
              </w:rPr>
            </w:pPr>
            <w:r w:rsidRPr="00827EA7">
              <w:rPr>
                <w:rFonts w:ascii="Arial" w:hAnsi="Arial" w:cs="Arial"/>
                <w:b/>
              </w:rPr>
              <w:lastRenderedPageBreak/>
              <w:t>Principle</w:t>
            </w:r>
            <w:r w:rsidR="00827EA7" w:rsidRPr="00827EA7">
              <w:rPr>
                <w:rFonts w:ascii="Arial" w:hAnsi="Arial" w:cs="Arial"/>
                <w:b/>
              </w:rPr>
              <w:t xml:space="preserve"> 7 – Openness and accountability:</w:t>
            </w:r>
            <w:r w:rsidR="00827EA7" w:rsidRPr="00827EA7">
              <w:rPr>
                <w:rFonts w:ascii="Arial" w:hAnsi="Arial" w:cs="Arial"/>
              </w:rPr>
              <w:t xml:space="preserve"> The board leads the organisation in being transparent and accountable.</w:t>
            </w:r>
          </w:p>
        </w:tc>
      </w:tr>
      <w:tr w:rsidR="0090310F" w:rsidRPr="00827EA7" w14:paraId="2A9E6B24" w14:textId="77777777" w:rsidTr="003421DC">
        <w:tc>
          <w:tcPr>
            <w:tcW w:w="6975" w:type="dxa"/>
          </w:tcPr>
          <w:p w14:paraId="38F3F6E9" w14:textId="77777777" w:rsidR="0090310F" w:rsidRPr="00827EA7" w:rsidRDefault="0090310F" w:rsidP="00A51F41">
            <w:pPr>
              <w:rPr>
                <w:rFonts w:ascii="Arial" w:hAnsi="Arial" w:cs="Arial"/>
                <w:b/>
              </w:rPr>
            </w:pPr>
            <w:r w:rsidRPr="00827EA7">
              <w:rPr>
                <w:rFonts w:ascii="Arial" w:hAnsi="Arial" w:cs="Arial"/>
                <w:b/>
              </w:rPr>
              <w:t>Rationale</w:t>
            </w:r>
          </w:p>
          <w:p w14:paraId="0254258F" w14:textId="77777777" w:rsidR="00827EA7" w:rsidRPr="00827EA7" w:rsidRDefault="00827EA7" w:rsidP="00944917">
            <w:pPr>
              <w:rPr>
                <w:rFonts w:ascii="Arial" w:hAnsi="Arial" w:cs="Arial"/>
              </w:rPr>
            </w:pPr>
            <w:r w:rsidRPr="00827EA7">
              <w:rPr>
                <w:rFonts w:ascii="Arial" w:hAnsi="Arial" w:cs="Arial"/>
              </w:rPr>
              <w:t>The public’s trust that a charity is delivering public benefit is fundamental to its</w:t>
            </w:r>
            <w:r w:rsidR="00944917">
              <w:rPr>
                <w:rFonts w:ascii="Arial" w:hAnsi="Arial" w:cs="Arial"/>
              </w:rPr>
              <w:t xml:space="preserve"> </w:t>
            </w:r>
            <w:r w:rsidRPr="00827EA7">
              <w:rPr>
                <w:rFonts w:ascii="Arial" w:hAnsi="Arial" w:cs="Arial"/>
              </w:rPr>
              <w:t>reputation and success, and by extension, the success of the wider sector. Making</w:t>
            </w:r>
            <w:r w:rsidR="00944917">
              <w:rPr>
                <w:rFonts w:ascii="Arial" w:hAnsi="Arial" w:cs="Arial"/>
              </w:rPr>
              <w:t xml:space="preserve"> </w:t>
            </w:r>
            <w:r w:rsidRPr="00827EA7">
              <w:rPr>
                <w:rFonts w:ascii="Arial" w:hAnsi="Arial" w:cs="Arial"/>
              </w:rPr>
              <w:t>accountability real, through genuine and open two-way communication that</w:t>
            </w:r>
            <w:r w:rsidR="00944917">
              <w:rPr>
                <w:rFonts w:ascii="Arial" w:hAnsi="Arial" w:cs="Arial"/>
              </w:rPr>
              <w:t xml:space="preserve"> </w:t>
            </w:r>
            <w:r w:rsidRPr="00827EA7">
              <w:rPr>
                <w:rFonts w:ascii="Arial" w:hAnsi="Arial" w:cs="Arial"/>
              </w:rPr>
              <w:t>celebrates successes and demonstrates willingness to learn from mistakes, helps</w:t>
            </w:r>
            <w:r w:rsidR="00944917">
              <w:rPr>
                <w:rFonts w:ascii="Arial" w:hAnsi="Arial" w:cs="Arial"/>
              </w:rPr>
              <w:t xml:space="preserve"> </w:t>
            </w:r>
            <w:r w:rsidRPr="00827EA7">
              <w:rPr>
                <w:rFonts w:ascii="Arial" w:hAnsi="Arial" w:cs="Arial"/>
              </w:rPr>
              <w:t>to build this trust and confidence and earn legitimacy.</w:t>
            </w:r>
          </w:p>
        </w:tc>
        <w:tc>
          <w:tcPr>
            <w:tcW w:w="6973" w:type="dxa"/>
          </w:tcPr>
          <w:p w14:paraId="71319B6A" w14:textId="77777777" w:rsidR="0090310F" w:rsidRPr="00827EA7" w:rsidRDefault="0090310F" w:rsidP="00A51F41">
            <w:pPr>
              <w:rPr>
                <w:rFonts w:ascii="Arial" w:hAnsi="Arial" w:cs="Arial"/>
                <w:b/>
              </w:rPr>
            </w:pPr>
            <w:r w:rsidRPr="00827EA7">
              <w:rPr>
                <w:rFonts w:ascii="Arial" w:hAnsi="Arial" w:cs="Arial"/>
                <w:b/>
              </w:rPr>
              <w:t>Key outcomes</w:t>
            </w:r>
          </w:p>
          <w:p w14:paraId="172421C1" w14:textId="77777777" w:rsidR="00827EA7" w:rsidRPr="00827EA7" w:rsidRDefault="00827EA7" w:rsidP="00827EA7">
            <w:pPr>
              <w:rPr>
                <w:rFonts w:ascii="Arial" w:hAnsi="Arial" w:cs="Arial"/>
              </w:rPr>
            </w:pPr>
            <w:r w:rsidRPr="00827EA7">
              <w:rPr>
                <w:rFonts w:ascii="Arial" w:hAnsi="Arial" w:cs="Arial"/>
                <w:b/>
                <w:bCs/>
                <w:color w:val="CA3925"/>
              </w:rPr>
              <w:t>7.1</w:t>
            </w:r>
            <w:r w:rsidRPr="00827EA7">
              <w:rPr>
                <w:rFonts w:ascii="Arial" w:hAnsi="Arial" w:cs="Arial"/>
              </w:rPr>
              <w:t xml:space="preserve"> The organisation’s work and impact are appreciated by all its stakeholders.</w:t>
            </w:r>
          </w:p>
          <w:p w14:paraId="602FB769" w14:textId="77777777" w:rsidR="00827EA7" w:rsidRPr="00827EA7" w:rsidRDefault="00827EA7" w:rsidP="00827EA7">
            <w:pPr>
              <w:rPr>
                <w:rFonts w:ascii="Arial" w:hAnsi="Arial" w:cs="Arial"/>
              </w:rPr>
            </w:pPr>
            <w:r w:rsidRPr="00827EA7">
              <w:rPr>
                <w:rFonts w:ascii="Arial" w:hAnsi="Arial" w:cs="Arial"/>
                <w:b/>
                <w:bCs/>
                <w:color w:val="CA3925"/>
              </w:rPr>
              <w:t>7.2</w:t>
            </w:r>
            <w:r w:rsidRPr="00827EA7">
              <w:rPr>
                <w:rFonts w:ascii="Arial" w:hAnsi="Arial" w:cs="Arial"/>
              </w:rPr>
              <w:t xml:space="preserve"> The board ensures that the charity’s performance and interaction with its</w:t>
            </w:r>
            <w:r w:rsidR="00944917">
              <w:rPr>
                <w:rFonts w:ascii="Arial" w:hAnsi="Arial" w:cs="Arial"/>
              </w:rPr>
              <w:t xml:space="preserve"> </w:t>
            </w:r>
            <w:r w:rsidRPr="00827EA7">
              <w:rPr>
                <w:rFonts w:ascii="Arial" w:hAnsi="Arial" w:cs="Arial"/>
              </w:rPr>
              <w:t>stakeholders are guided by the values, ethics and culture put in place by the</w:t>
            </w:r>
            <w:r w:rsidR="00944917">
              <w:rPr>
                <w:rFonts w:ascii="Arial" w:hAnsi="Arial" w:cs="Arial"/>
              </w:rPr>
              <w:t xml:space="preserve"> </w:t>
            </w:r>
            <w:r w:rsidRPr="00827EA7">
              <w:rPr>
                <w:rFonts w:ascii="Arial" w:hAnsi="Arial" w:cs="Arial"/>
              </w:rPr>
              <w:t>board. Trustees make sure that the charity collaborates with stakeholders to</w:t>
            </w:r>
            <w:r w:rsidR="00944917">
              <w:rPr>
                <w:rFonts w:ascii="Arial" w:hAnsi="Arial" w:cs="Arial"/>
              </w:rPr>
              <w:t xml:space="preserve"> </w:t>
            </w:r>
            <w:r w:rsidRPr="00827EA7">
              <w:rPr>
                <w:rFonts w:ascii="Arial" w:hAnsi="Arial" w:cs="Arial"/>
              </w:rPr>
              <w:t>promote ethical conduct.</w:t>
            </w:r>
          </w:p>
          <w:p w14:paraId="219C303B" w14:textId="77777777" w:rsidR="00827EA7" w:rsidRPr="00827EA7" w:rsidRDefault="00827EA7" w:rsidP="00827EA7">
            <w:pPr>
              <w:rPr>
                <w:rFonts w:ascii="Arial" w:hAnsi="Arial" w:cs="Arial"/>
              </w:rPr>
            </w:pPr>
            <w:r w:rsidRPr="00827EA7">
              <w:rPr>
                <w:rFonts w:ascii="Arial" w:hAnsi="Arial" w:cs="Arial"/>
                <w:b/>
                <w:bCs/>
                <w:color w:val="CA3925"/>
              </w:rPr>
              <w:t>7.3</w:t>
            </w:r>
            <w:r w:rsidRPr="00827EA7">
              <w:rPr>
                <w:rFonts w:ascii="Arial" w:hAnsi="Arial" w:cs="Arial"/>
              </w:rPr>
              <w:t xml:space="preserve"> The charity takes seriously its responsibility for building public trust and</w:t>
            </w:r>
            <w:r w:rsidR="00944917">
              <w:rPr>
                <w:rFonts w:ascii="Arial" w:hAnsi="Arial" w:cs="Arial"/>
              </w:rPr>
              <w:t xml:space="preserve"> </w:t>
            </w:r>
            <w:r w:rsidRPr="00827EA7">
              <w:rPr>
                <w:rFonts w:ascii="Arial" w:hAnsi="Arial" w:cs="Arial"/>
              </w:rPr>
              <w:t>confidence in its work.</w:t>
            </w:r>
          </w:p>
          <w:p w14:paraId="7FF30F49" w14:textId="77777777" w:rsidR="00827EA7" w:rsidRPr="00827EA7" w:rsidRDefault="00827EA7" w:rsidP="00944917">
            <w:pPr>
              <w:rPr>
                <w:rFonts w:ascii="Arial" w:hAnsi="Arial" w:cs="Arial"/>
              </w:rPr>
            </w:pPr>
            <w:r w:rsidRPr="00827EA7">
              <w:rPr>
                <w:rFonts w:ascii="Arial" w:hAnsi="Arial" w:cs="Arial"/>
                <w:b/>
                <w:bCs/>
                <w:color w:val="CA3925"/>
              </w:rPr>
              <w:t>7.4</w:t>
            </w:r>
            <w:r w:rsidRPr="00827EA7">
              <w:rPr>
                <w:rFonts w:ascii="Arial" w:hAnsi="Arial" w:cs="Arial"/>
              </w:rPr>
              <w:t xml:space="preserve"> The charity is seen to have legitimacy in representing its beneficiaries and</w:t>
            </w:r>
            <w:r w:rsidR="00944917">
              <w:rPr>
                <w:rFonts w:ascii="Arial" w:hAnsi="Arial" w:cs="Arial"/>
              </w:rPr>
              <w:t xml:space="preserve"> </w:t>
            </w:r>
            <w:r w:rsidRPr="00827EA7">
              <w:rPr>
                <w:rFonts w:ascii="Arial" w:hAnsi="Arial" w:cs="Arial"/>
              </w:rPr>
              <w:t>stakeholders.</w:t>
            </w:r>
          </w:p>
        </w:tc>
      </w:tr>
    </w:tbl>
    <w:p w14:paraId="1A81153A" w14:textId="77777777" w:rsidR="0090310F" w:rsidRPr="00827EA7" w:rsidRDefault="0090310F" w:rsidP="00A51F41">
      <w:pPr>
        <w:rPr>
          <w:rFonts w:ascii="Arial" w:hAnsi="Arial" w:cs="Arial"/>
        </w:rPr>
      </w:pPr>
    </w:p>
    <w:tbl>
      <w:tblPr>
        <w:tblStyle w:val="TableGrid"/>
        <w:tblW w:w="0" w:type="auto"/>
        <w:tblLook w:val="04A0" w:firstRow="1" w:lastRow="0" w:firstColumn="1" w:lastColumn="0" w:noHBand="0" w:noVBand="1"/>
      </w:tblPr>
      <w:tblGrid>
        <w:gridCol w:w="5058"/>
        <w:gridCol w:w="5059"/>
        <w:gridCol w:w="5060"/>
      </w:tblGrid>
      <w:tr w:rsidR="00260D6E" w:rsidRPr="00827EA7" w14:paraId="70C5B1BF" w14:textId="77777777" w:rsidTr="000D48F2">
        <w:trPr>
          <w:trHeight w:val="253"/>
          <w:tblHeader/>
        </w:trPr>
        <w:tc>
          <w:tcPr>
            <w:tcW w:w="5058" w:type="dxa"/>
          </w:tcPr>
          <w:p w14:paraId="6518210B" w14:textId="77777777" w:rsidR="00260D6E" w:rsidRPr="00827EA7" w:rsidRDefault="00260D6E" w:rsidP="004E2A24">
            <w:pPr>
              <w:rPr>
                <w:rFonts w:ascii="Arial" w:hAnsi="Arial" w:cs="Arial"/>
                <w:b/>
              </w:rPr>
            </w:pPr>
            <w:r w:rsidRPr="00827EA7">
              <w:rPr>
                <w:rFonts w:ascii="Arial" w:hAnsi="Arial" w:cs="Arial"/>
                <w:b/>
              </w:rPr>
              <w:t>Recommended Practice</w:t>
            </w:r>
          </w:p>
        </w:tc>
        <w:tc>
          <w:tcPr>
            <w:tcW w:w="5059" w:type="dxa"/>
          </w:tcPr>
          <w:p w14:paraId="69B88E11" w14:textId="77777777" w:rsidR="00260D6E" w:rsidRPr="00827EA7" w:rsidRDefault="00260D6E" w:rsidP="004E2A24">
            <w:pPr>
              <w:rPr>
                <w:rFonts w:ascii="Arial" w:hAnsi="Arial" w:cs="Arial"/>
                <w:b/>
              </w:rPr>
            </w:pPr>
            <w:r w:rsidRPr="00827EA7">
              <w:rPr>
                <w:rFonts w:ascii="Arial" w:hAnsi="Arial" w:cs="Arial"/>
                <w:b/>
              </w:rPr>
              <w:t>Evidence of application</w:t>
            </w:r>
            <w:r>
              <w:rPr>
                <w:rFonts w:ascii="Arial" w:hAnsi="Arial" w:cs="Arial"/>
                <w:b/>
              </w:rPr>
              <w:t xml:space="preserve"> / </w:t>
            </w:r>
            <w:r>
              <w:rPr>
                <w:rFonts w:ascii="Arial" w:hAnsi="Arial" w:cs="Arial"/>
                <w:b/>
                <w:color w:val="7030A0"/>
              </w:rPr>
              <w:t>e</w:t>
            </w:r>
            <w:r w:rsidRPr="00D84373">
              <w:rPr>
                <w:rFonts w:ascii="Arial" w:hAnsi="Arial" w:cs="Arial"/>
                <w:b/>
                <w:color w:val="7030A0"/>
              </w:rPr>
              <w:t>xplanation</w:t>
            </w:r>
          </w:p>
        </w:tc>
        <w:tc>
          <w:tcPr>
            <w:tcW w:w="5059" w:type="dxa"/>
          </w:tcPr>
          <w:p w14:paraId="682F11AB" w14:textId="77777777" w:rsidR="00260D6E" w:rsidRPr="00827EA7" w:rsidRDefault="00260D6E" w:rsidP="004E2A24">
            <w:pPr>
              <w:rPr>
                <w:rFonts w:ascii="Arial" w:hAnsi="Arial" w:cs="Arial"/>
                <w:b/>
              </w:rPr>
            </w:pPr>
            <w:r w:rsidRPr="00827EA7">
              <w:rPr>
                <w:rFonts w:ascii="Arial" w:hAnsi="Arial" w:cs="Arial"/>
                <w:b/>
              </w:rPr>
              <w:t xml:space="preserve">Areas for improvement / </w:t>
            </w:r>
            <w:r w:rsidRPr="00AB6413">
              <w:rPr>
                <w:rFonts w:ascii="Arial" w:hAnsi="Arial" w:cs="Arial"/>
                <w:b/>
                <w:color w:val="FF0000"/>
              </w:rPr>
              <w:t>implementation</w:t>
            </w:r>
          </w:p>
        </w:tc>
      </w:tr>
      <w:tr w:rsidR="00827EA7" w:rsidRPr="00827EA7" w14:paraId="346DD26E" w14:textId="77777777" w:rsidTr="000D48F2">
        <w:trPr>
          <w:trHeight w:val="236"/>
        </w:trPr>
        <w:tc>
          <w:tcPr>
            <w:tcW w:w="15177" w:type="dxa"/>
            <w:gridSpan w:val="3"/>
            <w:shd w:val="clear" w:color="auto" w:fill="FBE4D5" w:themeFill="accent2" w:themeFillTint="33"/>
          </w:tcPr>
          <w:p w14:paraId="6B40EA6A" w14:textId="77777777" w:rsidR="00827EA7" w:rsidRPr="00827EA7" w:rsidRDefault="00827EA7" w:rsidP="00A51F41">
            <w:pPr>
              <w:rPr>
                <w:rFonts w:ascii="Arial" w:hAnsi="Arial" w:cs="Arial"/>
              </w:rPr>
            </w:pPr>
            <w:r w:rsidRPr="00827EA7">
              <w:rPr>
                <w:rFonts w:ascii="Arial" w:hAnsi="Arial" w:cs="Arial"/>
                <w:b/>
                <w:bCs/>
                <w:color w:val="CA3925"/>
              </w:rPr>
              <w:t xml:space="preserve">7.5 </w:t>
            </w:r>
            <w:r w:rsidRPr="00827EA7">
              <w:rPr>
                <w:rFonts w:ascii="Arial" w:hAnsi="Arial" w:cs="Arial"/>
                <w:color w:val="222527"/>
              </w:rPr>
              <w:t>Communicating and consulting effectively with stakeholders</w:t>
            </w:r>
          </w:p>
        </w:tc>
      </w:tr>
      <w:tr w:rsidR="00827EA7" w:rsidRPr="00827EA7" w14:paraId="58D60B31" w14:textId="77777777" w:rsidTr="000D48F2">
        <w:trPr>
          <w:trHeight w:val="1541"/>
        </w:trPr>
        <w:tc>
          <w:tcPr>
            <w:tcW w:w="5058" w:type="dxa"/>
          </w:tcPr>
          <w:p w14:paraId="742E8B6B" w14:textId="77777777" w:rsidR="00827EA7" w:rsidRPr="00827EA7" w:rsidRDefault="00827EA7" w:rsidP="00944917">
            <w:pPr>
              <w:autoSpaceDE w:val="0"/>
              <w:autoSpaceDN w:val="0"/>
              <w:adjustRightInd w:val="0"/>
              <w:rPr>
                <w:rFonts w:ascii="Arial" w:hAnsi="Arial" w:cs="Arial"/>
              </w:rPr>
            </w:pPr>
            <w:r w:rsidRPr="00827EA7">
              <w:rPr>
                <w:rFonts w:ascii="Arial" w:hAnsi="Arial" w:cs="Arial"/>
                <w:b/>
                <w:bCs/>
                <w:color w:val="CA3925"/>
              </w:rPr>
              <w:t xml:space="preserve">7.5.1 </w:t>
            </w:r>
            <w:r w:rsidRPr="00827EA7">
              <w:rPr>
                <w:rFonts w:ascii="Arial" w:hAnsi="Arial" w:cs="Arial"/>
                <w:color w:val="222527"/>
              </w:rPr>
              <w:t>The board identifies the key stakeholders with an interest in the charity’s</w:t>
            </w:r>
            <w:r w:rsidR="00944917">
              <w:rPr>
                <w:rFonts w:ascii="Arial" w:hAnsi="Arial" w:cs="Arial"/>
                <w:color w:val="222527"/>
              </w:rPr>
              <w:t xml:space="preserve"> </w:t>
            </w:r>
            <w:r w:rsidRPr="00827EA7">
              <w:rPr>
                <w:rFonts w:ascii="Arial" w:hAnsi="Arial" w:cs="Arial"/>
                <w:color w:val="222527"/>
              </w:rPr>
              <w:t>work. These might include users or beneficiaries, staff, volunteers,</w:t>
            </w:r>
            <w:r w:rsidR="00944917">
              <w:rPr>
                <w:rFonts w:ascii="Arial" w:hAnsi="Arial" w:cs="Arial"/>
                <w:color w:val="222527"/>
              </w:rPr>
              <w:t xml:space="preserve"> </w:t>
            </w:r>
            <w:r w:rsidRPr="00827EA7">
              <w:rPr>
                <w:rFonts w:ascii="Arial" w:hAnsi="Arial" w:cs="Arial"/>
                <w:color w:val="222527"/>
              </w:rPr>
              <w:t>members, donors, suppliers, local communities and others.</w:t>
            </w:r>
          </w:p>
        </w:tc>
        <w:tc>
          <w:tcPr>
            <w:tcW w:w="5059" w:type="dxa"/>
          </w:tcPr>
          <w:p w14:paraId="38A77052" w14:textId="77777777" w:rsidR="00827EA7" w:rsidRPr="00827EA7" w:rsidRDefault="00827EA7" w:rsidP="00A51F41">
            <w:pPr>
              <w:rPr>
                <w:rFonts w:ascii="Arial" w:hAnsi="Arial" w:cs="Arial"/>
              </w:rPr>
            </w:pPr>
          </w:p>
        </w:tc>
        <w:tc>
          <w:tcPr>
            <w:tcW w:w="5059" w:type="dxa"/>
          </w:tcPr>
          <w:p w14:paraId="0A8CDBB9" w14:textId="77777777" w:rsidR="00827EA7" w:rsidRPr="00827EA7" w:rsidRDefault="00827EA7" w:rsidP="00A51F41">
            <w:pPr>
              <w:rPr>
                <w:rFonts w:ascii="Arial" w:hAnsi="Arial" w:cs="Arial"/>
              </w:rPr>
            </w:pPr>
          </w:p>
        </w:tc>
      </w:tr>
      <w:tr w:rsidR="00827EA7" w:rsidRPr="00827EA7" w14:paraId="50B85706" w14:textId="77777777" w:rsidTr="000D48F2">
        <w:trPr>
          <w:trHeight w:val="1778"/>
        </w:trPr>
        <w:tc>
          <w:tcPr>
            <w:tcW w:w="5058" w:type="dxa"/>
          </w:tcPr>
          <w:p w14:paraId="26783F7A" w14:textId="77777777" w:rsidR="00827EA7" w:rsidRPr="00827EA7" w:rsidRDefault="00827EA7" w:rsidP="00944917">
            <w:pPr>
              <w:autoSpaceDE w:val="0"/>
              <w:autoSpaceDN w:val="0"/>
              <w:adjustRightInd w:val="0"/>
              <w:rPr>
                <w:rFonts w:ascii="Arial" w:hAnsi="Arial" w:cs="Arial"/>
              </w:rPr>
            </w:pPr>
            <w:r w:rsidRPr="00827EA7">
              <w:rPr>
                <w:rFonts w:ascii="Arial" w:hAnsi="Arial" w:cs="Arial"/>
                <w:b/>
                <w:bCs/>
                <w:color w:val="CA3925"/>
              </w:rPr>
              <w:t xml:space="preserve">7.5.2 </w:t>
            </w:r>
            <w:r w:rsidRPr="00827EA7">
              <w:rPr>
                <w:rFonts w:ascii="Arial" w:hAnsi="Arial" w:cs="Arial"/>
                <w:color w:val="222527"/>
              </w:rPr>
              <w:t>The board makes sure that there is a strategy for regular and effective</w:t>
            </w:r>
            <w:r w:rsidR="00944917">
              <w:rPr>
                <w:rFonts w:ascii="Arial" w:hAnsi="Arial" w:cs="Arial"/>
                <w:color w:val="222527"/>
              </w:rPr>
              <w:t xml:space="preserve"> </w:t>
            </w:r>
            <w:r w:rsidRPr="00827EA7">
              <w:rPr>
                <w:rFonts w:ascii="Arial" w:hAnsi="Arial" w:cs="Arial"/>
                <w:color w:val="222527"/>
              </w:rPr>
              <w:t>communication with these stakeholders about the charity’s purposes,</w:t>
            </w:r>
            <w:r w:rsidR="00944917">
              <w:rPr>
                <w:rFonts w:ascii="Arial" w:hAnsi="Arial" w:cs="Arial"/>
                <w:color w:val="222527"/>
              </w:rPr>
              <w:t xml:space="preserve"> </w:t>
            </w:r>
            <w:r w:rsidRPr="00827EA7">
              <w:rPr>
                <w:rFonts w:ascii="Arial" w:hAnsi="Arial" w:cs="Arial"/>
                <w:color w:val="222527"/>
              </w:rPr>
              <w:t>values, work and achievements, including information that enables them</w:t>
            </w:r>
            <w:r w:rsidR="00944917">
              <w:rPr>
                <w:rFonts w:ascii="Arial" w:hAnsi="Arial" w:cs="Arial"/>
                <w:color w:val="222527"/>
              </w:rPr>
              <w:t xml:space="preserve"> </w:t>
            </w:r>
            <w:r w:rsidRPr="00827EA7">
              <w:rPr>
                <w:rFonts w:ascii="Arial" w:hAnsi="Arial" w:cs="Arial"/>
                <w:color w:val="222527"/>
              </w:rPr>
              <w:t>to measure the charity’s success in achieving its purposes.</w:t>
            </w:r>
          </w:p>
        </w:tc>
        <w:tc>
          <w:tcPr>
            <w:tcW w:w="5059" w:type="dxa"/>
          </w:tcPr>
          <w:p w14:paraId="6E27FBA4" w14:textId="77777777" w:rsidR="0009125E" w:rsidRPr="00827EA7" w:rsidRDefault="0009125E" w:rsidP="00A51F41">
            <w:pPr>
              <w:rPr>
                <w:rFonts w:ascii="Arial" w:hAnsi="Arial" w:cs="Arial"/>
              </w:rPr>
            </w:pPr>
          </w:p>
        </w:tc>
        <w:tc>
          <w:tcPr>
            <w:tcW w:w="5059" w:type="dxa"/>
          </w:tcPr>
          <w:p w14:paraId="0EEDB7FE" w14:textId="77777777" w:rsidR="00827EA7" w:rsidRPr="00827EA7" w:rsidRDefault="00827EA7" w:rsidP="00A51F41">
            <w:pPr>
              <w:rPr>
                <w:rFonts w:ascii="Arial" w:hAnsi="Arial" w:cs="Arial"/>
              </w:rPr>
            </w:pPr>
          </w:p>
        </w:tc>
      </w:tr>
      <w:tr w:rsidR="00827EA7" w:rsidRPr="00827EA7" w14:paraId="438F5D01" w14:textId="77777777" w:rsidTr="000D48F2">
        <w:trPr>
          <w:trHeight w:val="1016"/>
        </w:trPr>
        <w:tc>
          <w:tcPr>
            <w:tcW w:w="5058" w:type="dxa"/>
          </w:tcPr>
          <w:p w14:paraId="4AEF7385" w14:textId="77777777" w:rsidR="00827EA7" w:rsidRPr="00827EA7" w:rsidRDefault="00827EA7" w:rsidP="00944917">
            <w:pPr>
              <w:autoSpaceDE w:val="0"/>
              <w:autoSpaceDN w:val="0"/>
              <w:adjustRightInd w:val="0"/>
              <w:rPr>
                <w:rFonts w:ascii="Arial" w:hAnsi="Arial" w:cs="Arial"/>
              </w:rPr>
            </w:pPr>
            <w:r w:rsidRPr="00827EA7">
              <w:rPr>
                <w:rFonts w:ascii="Arial" w:hAnsi="Arial" w:cs="Arial"/>
                <w:b/>
                <w:bCs/>
                <w:color w:val="CA3925"/>
              </w:rPr>
              <w:t xml:space="preserve">7.5.3 </w:t>
            </w:r>
            <w:r w:rsidRPr="00827EA7">
              <w:rPr>
                <w:rFonts w:ascii="Arial" w:hAnsi="Arial" w:cs="Arial"/>
                <w:color w:val="222527"/>
              </w:rPr>
              <w:t>As part of this strategy, the board thinks about how to communicate how</w:t>
            </w:r>
            <w:r w:rsidR="00944917">
              <w:rPr>
                <w:rFonts w:ascii="Arial" w:hAnsi="Arial" w:cs="Arial"/>
                <w:color w:val="222527"/>
              </w:rPr>
              <w:t xml:space="preserve"> </w:t>
            </w:r>
            <w:r w:rsidRPr="00827EA7">
              <w:rPr>
                <w:rFonts w:ascii="Arial" w:hAnsi="Arial" w:cs="Arial"/>
                <w:color w:val="222527"/>
              </w:rPr>
              <w:t>the charity is governed, who the trustees are and the decisions they make.</w:t>
            </w:r>
          </w:p>
        </w:tc>
        <w:tc>
          <w:tcPr>
            <w:tcW w:w="5059" w:type="dxa"/>
          </w:tcPr>
          <w:p w14:paraId="5F2F9632" w14:textId="77777777" w:rsidR="00827EA7" w:rsidRPr="00827EA7" w:rsidRDefault="00827EA7" w:rsidP="00A51F41">
            <w:pPr>
              <w:rPr>
                <w:rFonts w:ascii="Arial" w:hAnsi="Arial" w:cs="Arial"/>
              </w:rPr>
            </w:pPr>
          </w:p>
        </w:tc>
        <w:tc>
          <w:tcPr>
            <w:tcW w:w="5059" w:type="dxa"/>
          </w:tcPr>
          <w:p w14:paraId="3FA1F70C" w14:textId="77777777" w:rsidR="00827EA7" w:rsidRPr="00827EA7" w:rsidRDefault="00827EA7" w:rsidP="00A51F41">
            <w:pPr>
              <w:rPr>
                <w:rFonts w:ascii="Arial" w:hAnsi="Arial" w:cs="Arial"/>
              </w:rPr>
            </w:pPr>
          </w:p>
        </w:tc>
      </w:tr>
      <w:tr w:rsidR="00827EA7" w:rsidRPr="00827EA7" w14:paraId="0D31F18B" w14:textId="77777777" w:rsidTr="000D48F2">
        <w:trPr>
          <w:trHeight w:val="1270"/>
        </w:trPr>
        <w:tc>
          <w:tcPr>
            <w:tcW w:w="5058" w:type="dxa"/>
          </w:tcPr>
          <w:p w14:paraId="6DEFBA70" w14:textId="77777777" w:rsidR="00827EA7" w:rsidRPr="00827EA7" w:rsidRDefault="00827EA7" w:rsidP="00944917">
            <w:pPr>
              <w:autoSpaceDE w:val="0"/>
              <w:autoSpaceDN w:val="0"/>
              <w:adjustRightInd w:val="0"/>
              <w:rPr>
                <w:rFonts w:ascii="Arial" w:hAnsi="Arial" w:cs="Arial"/>
              </w:rPr>
            </w:pPr>
            <w:r w:rsidRPr="00827EA7">
              <w:rPr>
                <w:rFonts w:ascii="Arial" w:hAnsi="Arial" w:cs="Arial"/>
                <w:b/>
                <w:bCs/>
                <w:color w:val="CA3925"/>
              </w:rPr>
              <w:t xml:space="preserve">7.5.4 </w:t>
            </w:r>
            <w:r w:rsidRPr="00827EA7">
              <w:rPr>
                <w:rFonts w:ascii="Arial" w:hAnsi="Arial" w:cs="Arial"/>
                <w:color w:val="222527"/>
              </w:rPr>
              <w:t>The board ensures that stakeholders have an opportunity to hold the</w:t>
            </w:r>
            <w:r w:rsidR="00944917">
              <w:rPr>
                <w:rFonts w:ascii="Arial" w:hAnsi="Arial" w:cs="Arial"/>
                <w:color w:val="222527"/>
              </w:rPr>
              <w:t xml:space="preserve"> </w:t>
            </w:r>
            <w:r w:rsidRPr="00827EA7">
              <w:rPr>
                <w:rFonts w:ascii="Arial" w:hAnsi="Arial" w:cs="Arial"/>
                <w:color w:val="222527"/>
              </w:rPr>
              <w:t>board to account through agreed processes and routes, for example</w:t>
            </w:r>
            <w:r w:rsidR="00944917">
              <w:rPr>
                <w:rFonts w:ascii="Arial" w:hAnsi="Arial" w:cs="Arial"/>
                <w:color w:val="222527"/>
              </w:rPr>
              <w:t xml:space="preserve"> </w:t>
            </w:r>
            <w:r w:rsidRPr="00827EA7">
              <w:rPr>
                <w:rFonts w:ascii="Arial" w:hAnsi="Arial" w:cs="Arial"/>
                <w:color w:val="222527"/>
              </w:rPr>
              <w:t>question and answer sessions.</w:t>
            </w:r>
          </w:p>
        </w:tc>
        <w:tc>
          <w:tcPr>
            <w:tcW w:w="5059" w:type="dxa"/>
          </w:tcPr>
          <w:p w14:paraId="20D05B0B" w14:textId="77777777" w:rsidR="00B16F6F" w:rsidRPr="00827EA7" w:rsidRDefault="00B16F6F" w:rsidP="00A51F41">
            <w:pPr>
              <w:rPr>
                <w:rFonts w:ascii="Arial" w:hAnsi="Arial" w:cs="Arial"/>
              </w:rPr>
            </w:pPr>
          </w:p>
        </w:tc>
        <w:tc>
          <w:tcPr>
            <w:tcW w:w="5059" w:type="dxa"/>
          </w:tcPr>
          <w:p w14:paraId="74416E50" w14:textId="77777777" w:rsidR="00827EA7" w:rsidRPr="00827EA7" w:rsidRDefault="00827EA7" w:rsidP="00A51F41">
            <w:pPr>
              <w:rPr>
                <w:rFonts w:ascii="Arial" w:hAnsi="Arial" w:cs="Arial"/>
              </w:rPr>
            </w:pPr>
          </w:p>
        </w:tc>
      </w:tr>
      <w:tr w:rsidR="0090310F" w:rsidRPr="00827EA7" w14:paraId="5108EBCD" w14:textId="77777777" w:rsidTr="000D48F2">
        <w:trPr>
          <w:trHeight w:val="761"/>
        </w:trPr>
        <w:tc>
          <w:tcPr>
            <w:tcW w:w="5058" w:type="dxa"/>
          </w:tcPr>
          <w:p w14:paraId="500C2C59" w14:textId="77777777" w:rsidR="0090310F" w:rsidRPr="00827EA7" w:rsidRDefault="00827EA7" w:rsidP="00944917">
            <w:pPr>
              <w:autoSpaceDE w:val="0"/>
              <w:autoSpaceDN w:val="0"/>
              <w:adjustRightInd w:val="0"/>
              <w:rPr>
                <w:rFonts w:ascii="Arial" w:hAnsi="Arial" w:cs="Arial"/>
              </w:rPr>
            </w:pPr>
            <w:r w:rsidRPr="00827EA7">
              <w:rPr>
                <w:rFonts w:ascii="Arial" w:hAnsi="Arial" w:cs="Arial"/>
                <w:b/>
                <w:bCs/>
                <w:color w:val="CA3925"/>
              </w:rPr>
              <w:lastRenderedPageBreak/>
              <w:t xml:space="preserve">7.5.5 </w:t>
            </w:r>
            <w:r w:rsidRPr="00827EA7">
              <w:rPr>
                <w:rFonts w:ascii="Arial" w:hAnsi="Arial" w:cs="Arial"/>
                <w:color w:val="222527"/>
              </w:rPr>
              <w:t>The board makes sure it speaks to stakeholders about significant changes</w:t>
            </w:r>
            <w:r w:rsidR="00944917">
              <w:rPr>
                <w:rFonts w:ascii="Arial" w:hAnsi="Arial" w:cs="Arial"/>
                <w:color w:val="222527"/>
              </w:rPr>
              <w:t xml:space="preserve"> </w:t>
            </w:r>
            <w:r w:rsidRPr="00827EA7">
              <w:rPr>
                <w:rFonts w:ascii="Arial" w:hAnsi="Arial" w:cs="Arial"/>
                <w:color w:val="222527"/>
              </w:rPr>
              <w:t>to the charity’s services or policies.</w:t>
            </w:r>
          </w:p>
        </w:tc>
        <w:tc>
          <w:tcPr>
            <w:tcW w:w="5059" w:type="dxa"/>
          </w:tcPr>
          <w:p w14:paraId="7E0E3DC7" w14:textId="77777777" w:rsidR="0090310F" w:rsidRPr="00827EA7" w:rsidRDefault="0090310F" w:rsidP="00A51F41">
            <w:pPr>
              <w:rPr>
                <w:rFonts w:ascii="Arial" w:hAnsi="Arial" w:cs="Arial"/>
              </w:rPr>
            </w:pPr>
          </w:p>
        </w:tc>
        <w:tc>
          <w:tcPr>
            <w:tcW w:w="5059" w:type="dxa"/>
          </w:tcPr>
          <w:p w14:paraId="0364E745" w14:textId="77777777" w:rsidR="0090310F" w:rsidRPr="00827EA7" w:rsidRDefault="0090310F" w:rsidP="00A51F41">
            <w:pPr>
              <w:rPr>
                <w:rFonts w:ascii="Arial" w:hAnsi="Arial" w:cs="Arial"/>
              </w:rPr>
            </w:pPr>
          </w:p>
        </w:tc>
      </w:tr>
      <w:tr w:rsidR="00827EA7" w:rsidRPr="00827EA7" w14:paraId="7D183039" w14:textId="77777777" w:rsidTr="000D48F2">
        <w:trPr>
          <w:trHeight w:val="253"/>
        </w:trPr>
        <w:tc>
          <w:tcPr>
            <w:tcW w:w="15177" w:type="dxa"/>
            <w:gridSpan w:val="3"/>
            <w:shd w:val="clear" w:color="auto" w:fill="FBE4D5" w:themeFill="accent2" w:themeFillTint="33"/>
          </w:tcPr>
          <w:p w14:paraId="5E4AF7FB" w14:textId="77777777" w:rsidR="00827EA7" w:rsidRPr="00827EA7" w:rsidRDefault="00827EA7" w:rsidP="00A51F41">
            <w:pPr>
              <w:rPr>
                <w:rFonts w:ascii="Arial" w:hAnsi="Arial" w:cs="Arial"/>
              </w:rPr>
            </w:pPr>
            <w:r w:rsidRPr="00827EA7">
              <w:rPr>
                <w:rFonts w:ascii="Arial" w:hAnsi="Arial" w:cs="Arial"/>
                <w:b/>
                <w:bCs/>
                <w:color w:val="CA3925"/>
              </w:rPr>
              <w:t xml:space="preserve">7.6 </w:t>
            </w:r>
            <w:r w:rsidRPr="00827EA7">
              <w:rPr>
                <w:rFonts w:ascii="Arial" w:hAnsi="Arial" w:cs="Arial"/>
                <w:color w:val="222527"/>
              </w:rPr>
              <w:t>Developing a culture of openness within the charity</w:t>
            </w:r>
          </w:p>
        </w:tc>
      </w:tr>
      <w:tr w:rsidR="0090310F" w:rsidRPr="00827EA7" w14:paraId="0E6E3286" w14:textId="77777777" w:rsidTr="000D48F2">
        <w:trPr>
          <w:trHeight w:val="1524"/>
        </w:trPr>
        <w:tc>
          <w:tcPr>
            <w:tcW w:w="5058" w:type="dxa"/>
          </w:tcPr>
          <w:p w14:paraId="23FEE4F5" w14:textId="77777777" w:rsidR="0090310F" w:rsidRPr="00827EA7" w:rsidRDefault="00827EA7" w:rsidP="00944917">
            <w:pPr>
              <w:rPr>
                <w:rFonts w:ascii="Arial" w:hAnsi="Arial" w:cs="Arial"/>
              </w:rPr>
            </w:pPr>
            <w:r w:rsidRPr="00827EA7">
              <w:rPr>
                <w:rFonts w:ascii="Arial" w:hAnsi="Arial" w:cs="Arial"/>
                <w:b/>
                <w:bCs/>
                <w:color w:val="CA3925"/>
              </w:rPr>
              <w:t>7.6.1</w:t>
            </w:r>
            <w:r w:rsidRPr="00827EA7">
              <w:rPr>
                <w:rFonts w:ascii="Arial" w:hAnsi="Arial" w:cs="Arial"/>
              </w:rPr>
              <w:t xml:space="preserve"> The board gets regular reports on the positive and negative feedback and</w:t>
            </w:r>
            <w:r w:rsidR="00944917">
              <w:rPr>
                <w:rFonts w:ascii="Arial" w:hAnsi="Arial" w:cs="Arial"/>
              </w:rPr>
              <w:t xml:space="preserve"> </w:t>
            </w:r>
            <w:r w:rsidRPr="00827EA7">
              <w:rPr>
                <w:rFonts w:ascii="Arial" w:hAnsi="Arial" w:cs="Arial"/>
              </w:rPr>
              <w:t>complaints given to the charity. It demonstrates that it learns from</w:t>
            </w:r>
            <w:r w:rsidR="00944917">
              <w:rPr>
                <w:rFonts w:ascii="Arial" w:hAnsi="Arial" w:cs="Arial"/>
              </w:rPr>
              <w:t xml:space="preserve"> </w:t>
            </w:r>
            <w:r w:rsidRPr="00827EA7">
              <w:rPr>
                <w:rFonts w:ascii="Arial" w:hAnsi="Arial" w:cs="Arial"/>
              </w:rPr>
              <w:t>mistakes and uses this learning to improve performance and internal</w:t>
            </w:r>
            <w:r w:rsidR="00944917">
              <w:rPr>
                <w:rFonts w:ascii="Arial" w:hAnsi="Arial" w:cs="Arial"/>
              </w:rPr>
              <w:t xml:space="preserve"> </w:t>
            </w:r>
            <w:r w:rsidRPr="00827EA7">
              <w:rPr>
                <w:rFonts w:ascii="Arial" w:hAnsi="Arial" w:cs="Arial"/>
              </w:rPr>
              <w:t>decision making.</w:t>
            </w:r>
          </w:p>
        </w:tc>
        <w:tc>
          <w:tcPr>
            <w:tcW w:w="5059" w:type="dxa"/>
          </w:tcPr>
          <w:p w14:paraId="04A2545D" w14:textId="77777777" w:rsidR="00FB6C49" w:rsidRPr="00827EA7" w:rsidRDefault="00FB6C49" w:rsidP="00A51F41">
            <w:pPr>
              <w:rPr>
                <w:rFonts w:ascii="Arial" w:hAnsi="Arial" w:cs="Arial"/>
              </w:rPr>
            </w:pPr>
          </w:p>
        </w:tc>
        <w:tc>
          <w:tcPr>
            <w:tcW w:w="5059" w:type="dxa"/>
          </w:tcPr>
          <w:p w14:paraId="628B2097" w14:textId="77777777" w:rsidR="0090310F" w:rsidRPr="00827EA7" w:rsidRDefault="0090310F" w:rsidP="00A51F41">
            <w:pPr>
              <w:rPr>
                <w:rFonts w:ascii="Arial" w:hAnsi="Arial" w:cs="Arial"/>
              </w:rPr>
            </w:pPr>
          </w:p>
        </w:tc>
      </w:tr>
      <w:tr w:rsidR="0090310F" w:rsidRPr="00827EA7" w14:paraId="50013F5C" w14:textId="77777777" w:rsidTr="000D48F2">
        <w:trPr>
          <w:trHeight w:val="1524"/>
        </w:trPr>
        <w:tc>
          <w:tcPr>
            <w:tcW w:w="5058" w:type="dxa"/>
          </w:tcPr>
          <w:p w14:paraId="34950736" w14:textId="77777777" w:rsidR="0090310F" w:rsidRPr="00827EA7" w:rsidRDefault="00827EA7" w:rsidP="00944917">
            <w:pPr>
              <w:autoSpaceDE w:val="0"/>
              <w:autoSpaceDN w:val="0"/>
              <w:adjustRightInd w:val="0"/>
              <w:rPr>
                <w:rFonts w:ascii="Arial" w:hAnsi="Arial" w:cs="Arial"/>
              </w:rPr>
            </w:pPr>
            <w:r w:rsidRPr="00827EA7">
              <w:rPr>
                <w:rFonts w:ascii="Arial" w:hAnsi="Arial" w:cs="Arial"/>
                <w:b/>
                <w:bCs/>
                <w:color w:val="CA3925"/>
              </w:rPr>
              <w:t xml:space="preserve">7.6.2 </w:t>
            </w:r>
            <w:r w:rsidRPr="00827EA7">
              <w:rPr>
                <w:rFonts w:ascii="Arial" w:hAnsi="Arial" w:cs="Arial"/>
                <w:color w:val="222527"/>
              </w:rPr>
              <w:t>The board makes sure that there is a transparent, well-publicised</w:t>
            </w:r>
            <w:r w:rsidR="00944917">
              <w:rPr>
                <w:rFonts w:ascii="Arial" w:hAnsi="Arial" w:cs="Arial"/>
                <w:color w:val="222527"/>
              </w:rPr>
              <w:t xml:space="preserve"> </w:t>
            </w:r>
            <w:r w:rsidRPr="00827EA7">
              <w:rPr>
                <w:rFonts w:ascii="Arial" w:hAnsi="Arial" w:cs="Arial"/>
                <w:color w:val="222527"/>
              </w:rPr>
              <w:t>effective, and timely process for making and handling a complaint, and</w:t>
            </w:r>
            <w:r w:rsidR="00944917">
              <w:rPr>
                <w:rFonts w:ascii="Arial" w:hAnsi="Arial" w:cs="Arial"/>
                <w:color w:val="222527"/>
              </w:rPr>
              <w:t xml:space="preserve"> </w:t>
            </w:r>
            <w:r w:rsidRPr="00827EA7">
              <w:rPr>
                <w:rFonts w:ascii="Arial" w:hAnsi="Arial" w:cs="Arial"/>
                <w:color w:val="222527"/>
              </w:rPr>
              <w:t>that any internal or external complaints are handled constructively,</w:t>
            </w:r>
            <w:r w:rsidR="00944917">
              <w:rPr>
                <w:rFonts w:ascii="Arial" w:hAnsi="Arial" w:cs="Arial"/>
                <w:color w:val="222527"/>
              </w:rPr>
              <w:t xml:space="preserve"> </w:t>
            </w:r>
            <w:r w:rsidRPr="00827EA7">
              <w:rPr>
                <w:rFonts w:ascii="Arial" w:hAnsi="Arial" w:cs="Arial"/>
                <w:color w:val="222527"/>
              </w:rPr>
              <w:t>impartially and effectively.</w:t>
            </w:r>
          </w:p>
        </w:tc>
        <w:tc>
          <w:tcPr>
            <w:tcW w:w="5059" w:type="dxa"/>
          </w:tcPr>
          <w:p w14:paraId="544275DD" w14:textId="77777777" w:rsidR="0090310F" w:rsidRPr="00827EA7" w:rsidRDefault="0090310F" w:rsidP="00A51F41">
            <w:pPr>
              <w:rPr>
                <w:rFonts w:ascii="Arial" w:hAnsi="Arial" w:cs="Arial"/>
              </w:rPr>
            </w:pPr>
          </w:p>
        </w:tc>
        <w:tc>
          <w:tcPr>
            <w:tcW w:w="5059" w:type="dxa"/>
          </w:tcPr>
          <w:p w14:paraId="14B0718F" w14:textId="77777777" w:rsidR="0090310F" w:rsidRPr="00827EA7" w:rsidRDefault="0090310F" w:rsidP="00A51F41">
            <w:pPr>
              <w:rPr>
                <w:rFonts w:ascii="Arial" w:hAnsi="Arial" w:cs="Arial"/>
              </w:rPr>
            </w:pPr>
          </w:p>
        </w:tc>
      </w:tr>
      <w:tr w:rsidR="00827EA7" w:rsidRPr="00827EA7" w14:paraId="01173215" w14:textId="77777777" w:rsidTr="000D48F2">
        <w:trPr>
          <w:trHeight w:val="1016"/>
        </w:trPr>
        <w:tc>
          <w:tcPr>
            <w:tcW w:w="5058" w:type="dxa"/>
          </w:tcPr>
          <w:p w14:paraId="5AE8800A" w14:textId="77777777" w:rsidR="00827EA7" w:rsidRPr="00827EA7" w:rsidRDefault="00827EA7" w:rsidP="00944917">
            <w:pPr>
              <w:autoSpaceDE w:val="0"/>
              <w:autoSpaceDN w:val="0"/>
              <w:adjustRightInd w:val="0"/>
              <w:rPr>
                <w:rFonts w:ascii="Arial" w:hAnsi="Arial" w:cs="Arial"/>
              </w:rPr>
            </w:pPr>
            <w:r w:rsidRPr="00827EA7">
              <w:rPr>
                <w:rFonts w:ascii="Arial" w:hAnsi="Arial" w:cs="Arial"/>
                <w:b/>
                <w:bCs/>
                <w:color w:val="CA3925"/>
              </w:rPr>
              <w:t xml:space="preserve">7.6.3 </w:t>
            </w:r>
            <w:r w:rsidRPr="00827EA7">
              <w:rPr>
                <w:rFonts w:ascii="Arial" w:hAnsi="Arial" w:cs="Arial"/>
                <w:color w:val="222527"/>
              </w:rPr>
              <w:t>The board keeps a register of interests for trustees and agrees an</w:t>
            </w:r>
            <w:r w:rsidR="00944917">
              <w:rPr>
                <w:rFonts w:ascii="Arial" w:hAnsi="Arial" w:cs="Arial"/>
                <w:color w:val="222527"/>
              </w:rPr>
              <w:t xml:space="preserve"> </w:t>
            </w:r>
            <w:r w:rsidRPr="00827EA7">
              <w:rPr>
                <w:rFonts w:ascii="Arial" w:hAnsi="Arial" w:cs="Arial"/>
                <w:color w:val="222527"/>
              </w:rPr>
              <w:t>approach for how these are communicated publicly in line with Principle</w:t>
            </w:r>
            <w:r w:rsidR="00944917">
              <w:rPr>
                <w:rFonts w:ascii="Arial" w:hAnsi="Arial" w:cs="Arial"/>
                <w:color w:val="222527"/>
              </w:rPr>
              <w:t xml:space="preserve"> </w:t>
            </w:r>
            <w:r w:rsidRPr="00827EA7">
              <w:rPr>
                <w:rFonts w:ascii="Arial" w:hAnsi="Arial" w:cs="Arial"/>
                <w:color w:val="222527"/>
              </w:rPr>
              <w:t>3.</w:t>
            </w:r>
          </w:p>
        </w:tc>
        <w:tc>
          <w:tcPr>
            <w:tcW w:w="5059" w:type="dxa"/>
          </w:tcPr>
          <w:p w14:paraId="2484F4BF" w14:textId="77777777" w:rsidR="00FB6C49" w:rsidRPr="00827EA7" w:rsidRDefault="00FB6C49" w:rsidP="00A51F41">
            <w:pPr>
              <w:rPr>
                <w:rFonts w:ascii="Arial" w:hAnsi="Arial" w:cs="Arial"/>
              </w:rPr>
            </w:pPr>
          </w:p>
        </w:tc>
        <w:tc>
          <w:tcPr>
            <w:tcW w:w="5059" w:type="dxa"/>
          </w:tcPr>
          <w:p w14:paraId="1BAE198F" w14:textId="77777777" w:rsidR="00827EA7" w:rsidRPr="00827EA7" w:rsidRDefault="00827EA7" w:rsidP="00A51F41">
            <w:pPr>
              <w:rPr>
                <w:rFonts w:ascii="Arial" w:hAnsi="Arial" w:cs="Arial"/>
              </w:rPr>
            </w:pPr>
          </w:p>
        </w:tc>
      </w:tr>
      <w:tr w:rsidR="00827EA7" w:rsidRPr="00827EA7" w14:paraId="189A593E" w14:textId="77777777" w:rsidTr="000D48F2">
        <w:trPr>
          <w:trHeight w:val="761"/>
        </w:trPr>
        <w:tc>
          <w:tcPr>
            <w:tcW w:w="5058" w:type="dxa"/>
          </w:tcPr>
          <w:p w14:paraId="71E90CC5" w14:textId="77777777" w:rsidR="00827EA7" w:rsidRPr="00827EA7" w:rsidRDefault="00827EA7" w:rsidP="00944917">
            <w:pPr>
              <w:autoSpaceDE w:val="0"/>
              <w:autoSpaceDN w:val="0"/>
              <w:adjustRightInd w:val="0"/>
              <w:rPr>
                <w:rFonts w:ascii="Arial" w:hAnsi="Arial" w:cs="Arial"/>
              </w:rPr>
            </w:pPr>
            <w:r w:rsidRPr="00827EA7">
              <w:rPr>
                <w:rFonts w:ascii="Arial" w:hAnsi="Arial" w:cs="Arial"/>
                <w:b/>
                <w:bCs/>
                <w:color w:val="CA3925"/>
              </w:rPr>
              <w:t xml:space="preserve">7.6.4 </w:t>
            </w:r>
            <w:r w:rsidRPr="00827EA7">
              <w:rPr>
                <w:rFonts w:ascii="Arial" w:hAnsi="Arial" w:cs="Arial"/>
                <w:color w:val="222527"/>
              </w:rPr>
              <w:t>If a charity has staff, the trustees agree how to set their remuneration,</w:t>
            </w:r>
            <w:r w:rsidR="00944917">
              <w:rPr>
                <w:rFonts w:ascii="Arial" w:hAnsi="Arial" w:cs="Arial"/>
                <w:color w:val="222527"/>
              </w:rPr>
              <w:t xml:space="preserve"> </w:t>
            </w:r>
            <w:r w:rsidRPr="00827EA7">
              <w:rPr>
                <w:rFonts w:ascii="Arial" w:hAnsi="Arial" w:cs="Arial"/>
                <w:color w:val="222527"/>
              </w:rPr>
              <w:t>and they publish their approach.</w:t>
            </w:r>
          </w:p>
        </w:tc>
        <w:tc>
          <w:tcPr>
            <w:tcW w:w="5059" w:type="dxa"/>
          </w:tcPr>
          <w:p w14:paraId="149BC3CD" w14:textId="77777777" w:rsidR="00827EA7" w:rsidRPr="00827EA7" w:rsidRDefault="00827EA7" w:rsidP="00A51F41">
            <w:pPr>
              <w:rPr>
                <w:rFonts w:ascii="Arial" w:hAnsi="Arial" w:cs="Arial"/>
              </w:rPr>
            </w:pPr>
          </w:p>
        </w:tc>
        <w:tc>
          <w:tcPr>
            <w:tcW w:w="5059" w:type="dxa"/>
          </w:tcPr>
          <w:p w14:paraId="36B35395" w14:textId="77777777" w:rsidR="00827EA7" w:rsidRPr="00827EA7" w:rsidRDefault="00827EA7" w:rsidP="00A51F41">
            <w:pPr>
              <w:rPr>
                <w:rFonts w:ascii="Arial" w:hAnsi="Arial" w:cs="Arial"/>
              </w:rPr>
            </w:pPr>
          </w:p>
        </w:tc>
      </w:tr>
      <w:tr w:rsidR="00827EA7" w:rsidRPr="00827EA7" w14:paraId="6271EF5C" w14:textId="77777777" w:rsidTr="000D48F2">
        <w:trPr>
          <w:trHeight w:val="253"/>
        </w:trPr>
        <w:tc>
          <w:tcPr>
            <w:tcW w:w="15177" w:type="dxa"/>
            <w:gridSpan w:val="3"/>
            <w:shd w:val="clear" w:color="auto" w:fill="FBE4D5" w:themeFill="accent2" w:themeFillTint="33"/>
          </w:tcPr>
          <w:p w14:paraId="745E5864" w14:textId="77777777" w:rsidR="00827EA7" w:rsidRPr="00B16F6F" w:rsidRDefault="00827EA7" w:rsidP="00A51F41">
            <w:pPr>
              <w:rPr>
                <w:rFonts w:ascii="Arial" w:hAnsi="Arial" w:cs="Arial"/>
              </w:rPr>
            </w:pPr>
            <w:r w:rsidRPr="00B16F6F">
              <w:rPr>
                <w:rFonts w:ascii="Arial" w:hAnsi="Arial" w:cs="Arial"/>
                <w:b/>
                <w:bCs/>
                <w:color w:val="CA3925"/>
              </w:rPr>
              <w:t>7.7</w:t>
            </w:r>
            <w:r w:rsidRPr="00B16F6F">
              <w:rPr>
                <w:rFonts w:ascii="Arial" w:hAnsi="Arial" w:cs="Arial"/>
              </w:rPr>
              <w:t xml:space="preserve"> Member engagement</w:t>
            </w:r>
          </w:p>
        </w:tc>
      </w:tr>
      <w:tr w:rsidR="00827EA7" w:rsidRPr="00827EA7" w14:paraId="7BD3FDA7" w14:textId="77777777" w:rsidTr="000D48F2">
        <w:trPr>
          <w:trHeight w:val="3421"/>
        </w:trPr>
        <w:tc>
          <w:tcPr>
            <w:tcW w:w="5058" w:type="dxa"/>
          </w:tcPr>
          <w:p w14:paraId="47F88027" w14:textId="77777777" w:rsidR="00827EA7" w:rsidRPr="00B16F6F" w:rsidRDefault="00827EA7" w:rsidP="00827EA7">
            <w:pPr>
              <w:autoSpaceDE w:val="0"/>
              <w:autoSpaceDN w:val="0"/>
              <w:adjustRightInd w:val="0"/>
              <w:rPr>
                <w:rFonts w:ascii="Arial" w:hAnsi="Arial" w:cs="Arial"/>
                <w:color w:val="222527"/>
                <w:sz w:val="20"/>
                <w:szCs w:val="20"/>
              </w:rPr>
            </w:pPr>
            <w:r w:rsidRPr="00B16F6F">
              <w:rPr>
                <w:rFonts w:ascii="Arial" w:hAnsi="Arial" w:cs="Arial"/>
                <w:b/>
                <w:bCs/>
                <w:color w:val="CA3925"/>
                <w:sz w:val="20"/>
                <w:szCs w:val="20"/>
              </w:rPr>
              <w:t xml:space="preserve">7.7.1 </w:t>
            </w:r>
            <w:r w:rsidRPr="00B16F6F">
              <w:rPr>
                <w:rFonts w:ascii="Arial" w:hAnsi="Arial" w:cs="Arial"/>
                <w:color w:val="222527"/>
                <w:sz w:val="20"/>
                <w:szCs w:val="20"/>
              </w:rPr>
              <w:t>In charities where trustees are appointed by an organisational</w:t>
            </w:r>
            <w:r w:rsidR="00944917" w:rsidRPr="00B16F6F">
              <w:rPr>
                <w:rFonts w:ascii="Arial" w:hAnsi="Arial" w:cs="Arial"/>
                <w:color w:val="222527"/>
                <w:sz w:val="20"/>
                <w:szCs w:val="20"/>
              </w:rPr>
              <w:t xml:space="preserve"> </w:t>
            </w:r>
            <w:r w:rsidRPr="00B16F6F">
              <w:rPr>
                <w:rFonts w:ascii="Arial" w:hAnsi="Arial" w:cs="Arial"/>
                <w:color w:val="222527"/>
                <w:sz w:val="20"/>
                <w:szCs w:val="20"/>
              </w:rPr>
              <w:t>membership wider than the trustees, the board makes sure that the</w:t>
            </w:r>
            <w:r w:rsidR="00944917" w:rsidRPr="00B16F6F">
              <w:rPr>
                <w:rFonts w:ascii="Arial" w:hAnsi="Arial" w:cs="Arial"/>
                <w:color w:val="222527"/>
                <w:sz w:val="20"/>
                <w:szCs w:val="20"/>
              </w:rPr>
              <w:t xml:space="preserve"> </w:t>
            </w:r>
            <w:r w:rsidRPr="00B16F6F">
              <w:rPr>
                <w:rFonts w:ascii="Arial" w:hAnsi="Arial" w:cs="Arial"/>
                <w:color w:val="222527"/>
                <w:sz w:val="20"/>
                <w:szCs w:val="20"/>
              </w:rPr>
              <w:t>charity:</w:t>
            </w:r>
          </w:p>
          <w:p w14:paraId="235928F1" w14:textId="77777777" w:rsidR="00827EA7" w:rsidRPr="00B16F6F" w:rsidRDefault="00827EA7" w:rsidP="00827EA7">
            <w:pPr>
              <w:autoSpaceDE w:val="0"/>
              <w:autoSpaceDN w:val="0"/>
              <w:adjustRightInd w:val="0"/>
              <w:rPr>
                <w:rFonts w:ascii="Arial" w:hAnsi="Arial" w:cs="Arial"/>
                <w:color w:val="222527"/>
                <w:sz w:val="20"/>
                <w:szCs w:val="20"/>
              </w:rPr>
            </w:pPr>
            <w:r w:rsidRPr="00B16F6F">
              <w:rPr>
                <w:rFonts w:ascii="Arial" w:hAnsi="Arial" w:cs="Arial"/>
                <w:b/>
                <w:bCs/>
                <w:color w:val="CA3925"/>
                <w:sz w:val="20"/>
                <w:szCs w:val="20"/>
              </w:rPr>
              <w:t xml:space="preserve">◼ </w:t>
            </w:r>
            <w:r w:rsidRPr="00B16F6F">
              <w:rPr>
                <w:rFonts w:ascii="Arial" w:hAnsi="Arial" w:cs="Arial"/>
                <w:color w:val="222527"/>
                <w:sz w:val="20"/>
                <w:szCs w:val="20"/>
              </w:rPr>
              <w:t>has clear policies on who can be a member of the charity</w:t>
            </w:r>
          </w:p>
          <w:p w14:paraId="2E84780C" w14:textId="77777777" w:rsidR="00827EA7" w:rsidRPr="00B16F6F" w:rsidRDefault="00827EA7" w:rsidP="00827EA7">
            <w:pPr>
              <w:autoSpaceDE w:val="0"/>
              <w:autoSpaceDN w:val="0"/>
              <w:adjustRightInd w:val="0"/>
              <w:rPr>
                <w:rFonts w:ascii="Arial" w:hAnsi="Arial" w:cs="Arial"/>
                <w:color w:val="222527"/>
                <w:sz w:val="20"/>
                <w:szCs w:val="20"/>
              </w:rPr>
            </w:pPr>
            <w:r w:rsidRPr="00B16F6F">
              <w:rPr>
                <w:rFonts w:ascii="Arial" w:hAnsi="Arial" w:cs="Arial"/>
                <w:b/>
                <w:bCs/>
                <w:color w:val="CA3925"/>
                <w:sz w:val="20"/>
                <w:szCs w:val="20"/>
              </w:rPr>
              <w:t xml:space="preserve">◼ </w:t>
            </w:r>
            <w:r w:rsidRPr="00B16F6F">
              <w:rPr>
                <w:rFonts w:ascii="Arial" w:hAnsi="Arial" w:cs="Arial"/>
                <w:color w:val="222527"/>
                <w:sz w:val="20"/>
                <w:szCs w:val="20"/>
              </w:rPr>
              <w:t>has clear, accurate and up-to-date membership records</w:t>
            </w:r>
          </w:p>
          <w:p w14:paraId="2AFE3DAD" w14:textId="77777777" w:rsidR="00827EA7" w:rsidRPr="00B16F6F" w:rsidRDefault="00827EA7" w:rsidP="00827EA7">
            <w:pPr>
              <w:autoSpaceDE w:val="0"/>
              <w:autoSpaceDN w:val="0"/>
              <w:adjustRightInd w:val="0"/>
              <w:rPr>
                <w:rFonts w:ascii="Arial" w:hAnsi="Arial" w:cs="Arial"/>
                <w:color w:val="222527"/>
                <w:sz w:val="20"/>
                <w:szCs w:val="20"/>
              </w:rPr>
            </w:pPr>
            <w:r w:rsidRPr="00B16F6F">
              <w:rPr>
                <w:rFonts w:ascii="Arial" w:hAnsi="Arial" w:cs="Arial"/>
                <w:b/>
                <w:bCs/>
                <w:color w:val="CA3925"/>
                <w:sz w:val="20"/>
                <w:szCs w:val="20"/>
              </w:rPr>
              <w:t xml:space="preserve">◼ </w:t>
            </w:r>
            <w:r w:rsidRPr="00B16F6F">
              <w:rPr>
                <w:rFonts w:ascii="Arial" w:hAnsi="Arial" w:cs="Arial"/>
                <w:color w:val="222527"/>
                <w:sz w:val="20"/>
                <w:szCs w:val="20"/>
              </w:rPr>
              <w:t>tells members about the charity’s work</w:t>
            </w:r>
          </w:p>
          <w:p w14:paraId="7690DD1A" w14:textId="77777777" w:rsidR="00827EA7" w:rsidRPr="00B16F6F" w:rsidRDefault="00827EA7" w:rsidP="00827EA7">
            <w:pPr>
              <w:autoSpaceDE w:val="0"/>
              <w:autoSpaceDN w:val="0"/>
              <w:adjustRightInd w:val="0"/>
              <w:rPr>
                <w:rFonts w:ascii="Arial" w:hAnsi="Arial" w:cs="Arial"/>
                <w:color w:val="222527"/>
                <w:sz w:val="20"/>
                <w:szCs w:val="20"/>
              </w:rPr>
            </w:pPr>
            <w:r w:rsidRPr="00B16F6F">
              <w:rPr>
                <w:rFonts w:ascii="Arial" w:hAnsi="Arial" w:cs="Arial"/>
                <w:b/>
                <w:bCs/>
                <w:color w:val="CA3925"/>
                <w:sz w:val="20"/>
                <w:szCs w:val="20"/>
              </w:rPr>
              <w:t xml:space="preserve">◼ </w:t>
            </w:r>
            <w:r w:rsidRPr="00B16F6F">
              <w:rPr>
                <w:rFonts w:ascii="Arial" w:hAnsi="Arial" w:cs="Arial"/>
                <w:color w:val="222527"/>
                <w:sz w:val="20"/>
                <w:szCs w:val="20"/>
              </w:rPr>
              <w:t>looks for, values and takes into account members’ views on key issues</w:t>
            </w:r>
          </w:p>
          <w:p w14:paraId="2E7F24AF" w14:textId="77777777" w:rsidR="00827EA7" w:rsidRPr="00B16F6F" w:rsidRDefault="00827EA7" w:rsidP="00944917">
            <w:pPr>
              <w:autoSpaceDE w:val="0"/>
              <w:autoSpaceDN w:val="0"/>
              <w:adjustRightInd w:val="0"/>
              <w:rPr>
                <w:rFonts w:ascii="Arial" w:hAnsi="Arial" w:cs="Arial"/>
                <w:sz w:val="20"/>
                <w:szCs w:val="20"/>
              </w:rPr>
            </w:pPr>
            <w:r w:rsidRPr="00B16F6F">
              <w:rPr>
                <w:rFonts w:ascii="Arial" w:hAnsi="Arial" w:cs="Arial"/>
                <w:b/>
                <w:bCs/>
                <w:color w:val="CA3925"/>
                <w:sz w:val="20"/>
                <w:szCs w:val="20"/>
              </w:rPr>
              <w:t xml:space="preserve">◼ </w:t>
            </w:r>
            <w:r w:rsidRPr="00B16F6F">
              <w:rPr>
                <w:rFonts w:ascii="Arial" w:hAnsi="Arial" w:cs="Arial"/>
                <w:color w:val="222527"/>
                <w:sz w:val="20"/>
                <w:szCs w:val="20"/>
              </w:rPr>
              <w:t>is clear and open about the ways that members can participate in the</w:t>
            </w:r>
            <w:r w:rsidR="00944917" w:rsidRPr="00B16F6F">
              <w:rPr>
                <w:rFonts w:ascii="Arial" w:hAnsi="Arial" w:cs="Arial"/>
                <w:color w:val="222527"/>
                <w:sz w:val="20"/>
                <w:szCs w:val="20"/>
              </w:rPr>
              <w:t xml:space="preserve"> </w:t>
            </w:r>
            <w:r w:rsidRPr="00B16F6F">
              <w:rPr>
                <w:rFonts w:ascii="Arial" w:hAnsi="Arial" w:cs="Arial"/>
                <w:color w:val="222527"/>
                <w:sz w:val="20"/>
                <w:szCs w:val="20"/>
              </w:rPr>
              <w:t>charity’s governance, including, where applicable, serving on</w:t>
            </w:r>
            <w:r w:rsidR="00944917" w:rsidRPr="00B16F6F">
              <w:rPr>
                <w:rFonts w:ascii="Arial" w:hAnsi="Arial" w:cs="Arial"/>
                <w:color w:val="222527"/>
                <w:sz w:val="20"/>
                <w:szCs w:val="20"/>
              </w:rPr>
              <w:t xml:space="preserve"> </w:t>
            </w:r>
            <w:r w:rsidRPr="00B16F6F">
              <w:rPr>
                <w:rFonts w:ascii="Arial" w:hAnsi="Arial" w:cs="Arial"/>
                <w:color w:val="222527"/>
                <w:sz w:val="20"/>
                <w:szCs w:val="20"/>
              </w:rPr>
              <w:t>committees or being elected as trustees.</w:t>
            </w:r>
          </w:p>
        </w:tc>
        <w:tc>
          <w:tcPr>
            <w:tcW w:w="5059" w:type="dxa"/>
          </w:tcPr>
          <w:p w14:paraId="5EAF1953" w14:textId="77777777" w:rsidR="00827EA7" w:rsidRPr="00827EA7" w:rsidRDefault="00827EA7" w:rsidP="00A51F41">
            <w:pPr>
              <w:rPr>
                <w:rFonts w:ascii="Arial" w:hAnsi="Arial" w:cs="Arial"/>
              </w:rPr>
            </w:pPr>
          </w:p>
        </w:tc>
        <w:tc>
          <w:tcPr>
            <w:tcW w:w="5059" w:type="dxa"/>
          </w:tcPr>
          <w:p w14:paraId="7E6B777D" w14:textId="77777777" w:rsidR="00827EA7" w:rsidRPr="00827EA7" w:rsidRDefault="00827EA7" w:rsidP="00A51F41">
            <w:pPr>
              <w:rPr>
                <w:rFonts w:ascii="Arial" w:hAnsi="Arial" w:cs="Arial"/>
              </w:rPr>
            </w:pPr>
          </w:p>
        </w:tc>
      </w:tr>
    </w:tbl>
    <w:p w14:paraId="0EB6EAA1" w14:textId="77777777" w:rsidR="0090310F" w:rsidRPr="00827EA7" w:rsidRDefault="0090310F" w:rsidP="000D48F2">
      <w:pPr>
        <w:rPr>
          <w:rFonts w:ascii="Arial" w:hAnsi="Arial" w:cs="Arial"/>
        </w:rPr>
      </w:pPr>
    </w:p>
    <w:sectPr w:rsidR="0090310F" w:rsidRPr="00827EA7" w:rsidSect="003421DC">
      <w:headerReference w:type="default" r:id="rId8"/>
      <w:footerReference w:type="default" r:id="rId9"/>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1C565F" w14:textId="77777777" w:rsidR="00593510" w:rsidRDefault="00593510" w:rsidP="00D636E2">
      <w:pPr>
        <w:spacing w:after="0" w:line="240" w:lineRule="auto"/>
      </w:pPr>
      <w:r>
        <w:separator/>
      </w:r>
    </w:p>
  </w:endnote>
  <w:endnote w:type="continuationSeparator" w:id="0">
    <w:p w14:paraId="1E43233D" w14:textId="77777777" w:rsidR="00593510" w:rsidRDefault="00593510" w:rsidP="00D636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66B861" w14:textId="77777777" w:rsidR="003421DC" w:rsidRDefault="003421DC">
    <w:pPr>
      <w:pStyle w:val="Footer"/>
    </w:pPr>
    <w:r>
      <w:ptab w:relativeTo="margin" w:alignment="right" w:leader="none"/>
    </w:r>
    <w:r>
      <w:t xml:space="preserve">Page </w:t>
    </w:r>
    <w:r>
      <w:fldChar w:fldCharType="begin"/>
    </w:r>
    <w:r>
      <w:instrText xml:space="preserve"> PAGE   \* MERGEFORMAT </w:instrText>
    </w:r>
    <w:r>
      <w:fldChar w:fldCharType="separate"/>
    </w:r>
    <w:r w:rsidR="00571538">
      <w:rPr>
        <w:noProof/>
      </w:rPr>
      <w:t>1</w:t>
    </w:r>
    <w:r>
      <w:fldChar w:fldCharType="end"/>
    </w:r>
    <w:r>
      <w:t xml:space="preserve"> of </w:t>
    </w:r>
    <w:fldSimple w:instr=" NUMPAGES   \* MERGEFORMAT ">
      <w:r w:rsidR="00571538">
        <w:rPr>
          <w:noProof/>
        </w:rPr>
        <w:t>3</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53D8D0" w14:textId="77777777" w:rsidR="00593510" w:rsidRDefault="00593510" w:rsidP="00D636E2">
      <w:pPr>
        <w:spacing w:after="0" w:line="240" w:lineRule="auto"/>
      </w:pPr>
      <w:r>
        <w:separator/>
      </w:r>
    </w:p>
  </w:footnote>
  <w:footnote w:type="continuationSeparator" w:id="0">
    <w:p w14:paraId="3B5B9EA7" w14:textId="77777777" w:rsidR="00593510" w:rsidRDefault="00593510" w:rsidP="00D636E2">
      <w:pPr>
        <w:spacing w:after="0" w:line="240" w:lineRule="auto"/>
      </w:pPr>
      <w:r>
        <w:continuationSeparator/>
      </w:r>
    </w:p>
  </w:footnote>
  <w:footnote w:id="1">
    <w:p w14:paraId="6E0ED028" w14:textId="77777777" w:rsidR="00A63703" w:rsidRDefault="00A63703" w:rsidP="00A63703">
      <w:pPr>
        <w:pStyle w:val="FootnoteText"/>
        <w:rPr>
          <w:lang w:val="en-US"/>
        </w:rPr>
      </w:pPr>
      <w:r>
        <w:rPr>
          <w:rStyle w:val="FootnoteReference"/>
        </w:rPr>
        <w:footnoteRef/>
      </w:r>
      <w:r>
        <w:t xml:space="preserve"> </w:t>
      </w:r>
      <w:hyperlink r:id="rId1" w:history="1">
        <w:r>
          <w:rPr>
            <w:rStyle w:val="Hyperlink"/>
          </w:rPr>
          <w:t>www.gov.uk/government/publications/the-7-principles-of-public-life/the-7-principles-of-public-life--2</w:t>
        </w:r>
      </w:hyperlink>
      <w:r>
        <w:rPr>
          <w:color w:val="4472C4" w:themeColor="accent5"/>
        </w:rPr>
        <w:t xml:space="preserve"> </w:t>
      </w:r>
    </w:p>
  </w:footnote>
  <w:footnote w:id="2">
    <w:p w14:paraId="4954824C" w14:textId="77777777" w:rsidR="00A63703" w:rsidRDefault="00A63703" w:rsidP="00A63703">
      <w:pPr>
        <w:pStyle w:val="FootnoteText"/>
        <w:rPr>
          <w:lang w:val="en-US"/>
        </w:rPr>
      </w:pPr>
      <w:r>
        <w:rPr>
          <w:rStyle w:val="FootnoteReference"/>
        </w:rPr>
        <w:footnoteRef/>
      </w:r>
      <w:r>
        <w:t xml:space="preserve"> </w:t>
      </w:r>
      <w:hyperlink r:id="rId2" w:history="1">
        <w:r>
          <w:rPr>
            <w:rStyle w:val="Hyperlink"/>
          </w:rPr>
          <w:t>www.ncvo.org.uk/images/documents/policy_and_research/ethics/Charity-Ethical-Principles.pdf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4C413C" w14:textId="1B6F559E" w:rsidR="000D48F2" w:rsidRPr="00D636E2" w:rsidRDefault="003421DC" w:rsidP="000D48F2">
    <w:pPr>
      <w:pStyle w:val="Header"/>
      <w:jc w:val="right"/>
      <w:rPr>
        <w:rFonts w:ascii="Arial" w:hAnsi="Arial" w:cs="Arial"/>
      </w:rPr>
    </w:pPr>
    <w:r>
      <w:rPr>
        <w:rFonts w:ascii="Arial" w:hAnsi="Arial" w:cs="Arial"/>
      </w:rPr>
      <w:t>Charity Governance Code assessment template – smaller charities</w:t>
    </w:r>
    <w:r w:rsidR="000D48F2">
      <w:rPr>
        <w:rFonts w:ascii="Arial" w:hAnsi="Arial" w:cs="Arial"/>
      </w:rPr>
      <w:t xml:space="preserve"> 2020 edition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394A18"/>
    <w:multiLevelType w:val="multilevel"/>
    <w:tmpl w:val="7E6C7ECA"/>
    <w:lvl w:ilvl="0">
      <w:start w:val="3"/>
      <w:numFmt w:val="decimal"/>
      <w:lvlText w:val="%1"/>
      <w:lvlJc w:val="left"/>
      <w:pPr>
        <w:ind w:left="360" w:hanging="360"/>
      </w:pPr>
      <w:rPr>
        <w:rFonts w:hint="default"/>
        <w:b/>
        <w:color w:val="CA3925"/>
      </w:rPr>
    </w:lvl>
    <w:lvl w:ilvl="1">
      <w:start w:val="2"/>
      <w:numFmt w:val="decimal"/>
      <w:lvlText w:val="%1.%2"/>
      <w:lvlJc w:val="left"/>
      <w:pPr>
        <w:ind w:left="360" w:hanging="360"/>
      </w:pPr>
      <w:rPr>
        <w:rFonts w:hint="default"/>
        <w:b/>
        <w:color w:val="CA3925"/>
      </w:rPr>
    </w:lvl>
    <w:lvl w:ilvl="2">
      <w:start w:val="1"/>
      <w:numFmt w:val="decimal"/>
      <w:lvlText w:val="%1.%2.%3"/>
      <w:lvlJc w:val="left"/>
      <w:pPr>
        <w:ind w:left="720" w:hanging="720"/>
      </w:pPr>
      <w:rPr>
        <w:rFonts w:hint="default"/>
        <w:b/>
        <w:color w:val="CA3925"/>
      </w:rPr>
    </w:lvl>
    <w:lvl w:ilvl="3">
      <w:start w:val="1"/>
      <w:numFmt w:val="decimal"/>
      <w:lvlText w:val="%1.%2.%3.%4"/>
      <w:lvlJc w:val="left"/>
      <w:pPr>
        <w:ind w:left="720" w:hanging="720"/>
      </w:pPr>
      <w:rPr>
        <w:rFonts w:hint="default"/>
        <w:b/>
        <w:color w:val="CA3925"/>
      </w:rPr>
    </w:lvl>
    <w:lvl w:ilvl="4">
      <w:start w:val="1"/>
      <w:numFmt w:val="decimal"/>
      <w:lvlText w:val="%1.%2.%3.%4.%5"/>
      <w:lvlJc w:val="left"/>
      <w:pPr>
        <w:ind w:left="1080" w:hanging="1080"/>
      </w:pPr>
      <w:rPr>
        <w:rFonts w:hint="default"/>
        <w:b/>
        <w:color w:val="CA3925"/>
      </w:rPr>
    </w:lvl>
    <w:lvl w:ilvl="5">
      <w:start w:val="1"/>
      <w:numFmt w:val="decimal"/>
      <w:lvlText w:val="%1.%2.%3.%4.%5.%6"/>
      <w:lvlJc w:val="left"/>
      <w:pPr>
        <w:ind w:left="1080" w:hanging="1080"/>
      </w:pPr>
      <w:rPr>
        <w:rFonts w:hint="default"/>
        <w:b/>
        <w:color w:val="CA3925"/>
      </w:rPr>
    </w:lvl>
    <w:lvl w:ilvl="6">
      <w:start w:val="1"/>
      <w:numFmt w:val="decimal"/>
      <w:lvlText w:val="%1.%2.%3.%4.%5.%6.%7"/>
      <w:lvlJc w:val="left"/>
      <w:pPr>
        <w:ind w:left="1440" w:hanging="1440"/>
      </w:pPr>
      <w:rPr>
        <w:rFonts w:hint="default"/>
        <w:b/>
        <w:color w:val="CA3925"/>
      </w:rPr>
    </w:lvl>
    <w:lvl w:ilvl="7">
      <w:start w:val="1"/>
      <w:numFmt w:val="decimal"/>
      <w:lvlText w:val="%1.%2.%3.%4.%5.%6.%7.%8"/>
      <w:lvlJc w:val="left"/>
      <w:pPr>
        <w:ind w:left="1440" w:hanging="1440"/>
      </w:pPr>
      <w:rPr>
        <w:rFonts w:hint="default"/>
        <w:b/>
        <w:color w:val="CA3925"/>
      </w:rPr>
    </w:lvl>
    <w:lvl w:ilvl="8">
      <w:start w:val="1"/>
      <w:numFmt w:val="decimal"/>
      <w:lvlText w:val="%1.%2.%3.%4.%5.%6.%7.%8.%9"/>
      <w:lvlJc w:val="left"/>
      <w:pPr>
        <w:ind w:left="1800" w:hanging="1800"/>
      </w:pPr>
      <w:rPr>
        <w:rFonts w:hint="default"/>
        <w:b/>
        <w:color w:val="CA3925"/>
      </w:rPr>
    </w:lvl>
  </w:abstractNum>
  <w:abstractNum w:abstractNumId="1" w15:restartNumberingAfterBreak="0">
    <w:nsid w:val="15EA7252"/>
    <w:multiLevelType w:val="multilevel"/>
    <w:tmpl w:val="0F66080C"/>
    <w:lvl w:ilvl="0">
      <w:start w:val="3"/>
      <w:numFmt w:val="decimal"/>
      <w:lvlText w:val="%1"/>
      <w:lvlJc w:val="left"/>
      <w:pPr>
        <w:ind w:left="360" w:hanging="360"/>
      </w:pPr>
      <w:rPr>
        <w:rFonts w:hint="default"/>
        <w:b/>
        <w:color w:val="CA3925"/>
      </w:rPr>
    </w:lvl>
    <w:lvl w:ilvl="1">
      <w:start w:val="2"/>
      <w:numFmt w:val="decimal"/>
      <w:lvlText w:val="%1.%2"/>
      <w:lvlJc w:val="left"/>
      <w:pPr>
        <w:ind w:left="360" w:hanging="360"/>
      </w:pPr>
      <w:rPr>
        <w:rFonts w:hint="default"/>
        <w:b/>
        <w:color w:val="CA3925"/>
      </w:rPr>
    </w:lvl>
    <w:lvl w:ilvl="2">
      <w:start w:val="1"/>
      <w:numFmt w:val="decimal"/>
      <w:lvlText w:val="%1.%2.%3"/>
      <w:lvlJc w:val="left"/>
      <w:pPr>
        <w:ind w:left="720" w:hanging="720"/>
      </w:pPr>
      <w:rPr>
        <w:rFonts w:hint="default"/>
        <w:b/>
        <w:color w:val="CA3925"/>
      </w:rPr>
    </w:lvl>
    <w:lvl w:ilvl="3">
      <w:start w:val="1"/>
      <w:numFmt w:val="decimal"/>
      <w:lvlText w:val="%1.%2.%3.%4"/>
      <w:lvlJc w:val="left"/>
      <w:pPr>
        <w:ind w:left="720" w:hanging="720"/>
      </w:pPr>
      <w:rPr>
        <w:rFonts w:hint="default"/>
        <w:b/>
        <w:color w:val="CA3925"/>
      </w:rPr>
    </w:lvl>
    <w:lvl w:ilvl="4">
      <w:start w:val="1"/>
      <w:numFmt w:val="decimal"/>
      <w:lvlText w:val="%1.%2.%3.%4.%5"/>
      <w:lvlJc w:val="left"/>
      <w:pPr>
        <w:ind w:left="1080" w:hanging="1080"/>
      </w:pPr>
      <w:rPr>
        <w:rFonts w:hint="default"/>
        <w:b/>
        <w:color w:val="CA3925"/>
      </w:rPr>
    </w:lvl>
    <w:lvl w:ilvl="5">
      <w:start w:val="1"/>
      <w:numFmt w:val="decimal"/>
      <w:lvlText w:val="%1.%2.%3.%4.%5.%6"/>
      <w:lvlJc w:val="left"/>
      <w:pPr>
        <w:ind w:left="1080" w:hanging="1080"/>
      </w:pPr>
      <w:rPr>
        <w:rFonts w:hint="default"/>
        <w:b/>
        <w:color w:val="CA3925"/>
      </w:rPr>
    </w:lvl>
    <w:lvl w:ilvl="6">
      <w:start w:val="1"/>
      <w:numFmt w:val="decimal"/>
      <w:lvlText w:val="%1.%2.%3.%4.%5.%6.%7"/>
      <w:lvlJc w:val="left"/>
      <w:pPr>
        <w:ind w:left="1440" w:hanging="1440"/>
      </w:pPr>
      <w:rPr>
        <w:rFonts w:hint="default"/>
        <w:b/>
        <w:color w:val="CA3925"/>
      </w:rPr>
    </w:lvl>
    <w:lvl w:ilvl="7">
      <w:start w:val="1"/>
      <w:numFmt w:val="decimal"/>
      <w:lvlText w:val="%1.%2.%3.%4.%5.%6.%7.%8"/>
      <w:lvlJc w:val="left"/>
      <w:pPr>
        <w:ind w:left="1440" w:hanging="1440"/>
      </w:pPr>
      <w:rPr>
        <w:rFonts w:hint="default"/>
        <w:b/>
        <w:color w:val="CA3925"/>
      </w:rPr>
    </w:lvl>
    <w:lvl w:ilvl="8">
      <w:start w:val="1"/>
      <w:numFmt w:val="decimal"/>
      <w:lvlText w:val="%1.%2.%3.%4.%5.%6.%7.%8.%9"/>
      <w:lvlJc w:val="left"/>
      <w:pPr>
        <w:ind w:left="1800" w:hanging="1800"/>
      </w:pPr>
      <w:rPr>
        <w:rFonts w:hint="default"/>
        <w:b/>
        <w:color w:val="CA3925"/>
      </w:rPr>
    </w:lvl>
  </w:abstractNum>
  <w:abstractNum w:abstractNumId="2" w15:restartNumberingAfterBreak="0">
    <w:nsid w:val="1B3F0585"/>
    <w:multiLevelType w:val="hybridMultilevel"/>
    <w:tmpl w:val="C9E86D9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36218F6"/>
    <w:multiLevelType w:val="hybridMultilevel"/>
    <w:tmpl w:val="44A86C0E"/>
    <w:lvl w:ilvl="0" w:tplc="0740680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C604AF"/>
    <w:multiLevelType w:val="multilevel"/>
    <w:tmpl w:val="AA04E196"/>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146" w:hanging="720"/>
      </w:pPr>
      <w:rPr>
        <w:rFonts w:hint="default"/>
        <w:b w:val="0"/>
        <w:bCs w:val="0"/>
        <w:strike w:val="0"/>
      </w:rPr>
    </w:lvl>
    <w:lvl w:ilvl="3">
      <w:start w:val="1"/>
      <w:numFmt w:val="decimal"/>
      <w:lvlText w:val="%1.%2.%3.%4"/>
      <w:lvlJc w:val="left"/>
      <w:pPr>
        <w:ind w:left="2073" w:hanging="1080"/>
      </w:pPr>
      <w:rPr>
        <w:rFonts w:hint="default"/>
        <w:b w:val="0"/>
        <w:bCs w:val="0"/>
        <w:strike w:val="0"/>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3CF83452"/>
    <w:multiLevelType w:val="hybridMultilevel"/>
    <w:tmpl w:val="7A9660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4C8C6E77"/>
    <w:multiLevelType w:val="multilevel"/>
    <w:tmpl w:val="2B141FB8"/>
    <w:lvl w:ilvl="0">
      <w:start w:val="3"/>
      <w:numFmt w:val="decimal"/>
      <w:lvlText w:val="%1"/>
      <w:lvlJc w:val="left"/>
      <w:pPr>
        <w:ind w:left="480" w:hanging="480"/>
      </w:pPr>
      <w:rPr>
        <w:rFonts w:hint="default"/>
        <w:b/>
        <w:color w:val="CA3925"/>
        <w:u w:val="none"/>
      </w:rPr>
    </w:lvl>
    <w:lvl w:ilvl="1">
      <w:start w:val="7"/>
      <w:numFmt w:val="decimal"/>
      <w:lvlText w:val="%1.%2"/>
      <w:lvlJc w:val="left"/>
      <w:pPr>
        <w:ind w:left="480" w:hanging="480"/>
      </w:pPr>
      <w:rPr>
        <w:rFonts w:hint="default"/>
        <w:b/>
        <w:color w:val="CA3925"/>
        <w:u w:val="none"/>
      </w:rPr>
    </w:lvl>
    <w:lvl w:ilvl="2">
      <w:start w:val="1"/>
      <w:numFmt w:val="decimal"/>
      <w:lvlText w:val="%1.%2.%3"/>
      <w:lvlJc w:val="left"/>
      <w:pPr>
        <w:ind w:left="720" w:hanging="720"/>
      </w:pPr>
      <w:rPr>
        <w:rFonts w:hint="default"/>
        <w:b/>
        <w:color w:val="CA3925"/>
        <w:u w:val="none"/>
      </w:rPr>
    </w:lvl>
    <w:lvl w:ilvl="3">
      <w:start w:val="1"/>
      <w:numFmt w:val="decimal"/>
      <w:lvlText w:val="%1.%2.%3.%4"/>
      <w:lvlJc w:val="left"/>
      <w:pPr>
        <w:ind w:left="720" w:hanging="720"/>
      </w:pPr>
      <w:rPr>
        <w:rFonts w:hint="default"/>
        <w:b/>
        <w:color w:val="CA3925"/>
        <w:u w:val="none"/>
      </w:rPr>
    </w:lvl>
    <w:lvl w:ilvl="4">
      <w:start w:val="1"/>
      <w:numFmt w:val="decimal"/>
      <w:lvlText w:val="%1.%2.%3.%4.%5"/>
      <w:lvlJc w:val="left"/>
      <w:pPr>
        <w:ind w:left="1080" w:hanging="1080"/>
      </w:pPr>
      <w:rPr>
        <w:rFonts w:hint="default"/>
        <w:b/>
        <w:color w:val="CA3925"/>
        <w:u w:val="none"/>
      </w:rPr>
    </w:lvl>
    <w:lvl w:ilvl="5">
      <w:start w:val="1"/>
      <w:numFmt w:val="decimal"/>
      <w:lvlText w:val="%1.%2.%3.%4.%5.%6"/>
      <w:lvlJc w:val="left"/>
      <w:pPr>
        <w:ind w:left="1080" w:hanging="1080"/>
      </w:pPr>
      <w:rPr>
        <w:rFonts w:hint="default"/>
        <w:b/>
        <w:color w:val="CA3925"/>
        <w:u w:val="none"/>
      </w:rPr>
    </w:lvl>
    <w:lvl w:ilvl="6">
      <w:start w:val="1"/>
      <w:numFmt w:val="decimal"/>
      <w:lvlText w:val="%1.%2.%3.%4.%5.%6.%7"/>
      <w:lvlJc w:val="left"/>
      <w:pPr>
        <w:ind w:left="1440" w:hanging="1440"/>
      </w:pPr>
      <w:rPr>
        <w:rFonts w:hint="default"/>
        <w:b/>
        <w:color w:val="CA3925"/>
        <w:u w:val="none"/>
      </w:rPr>
    </w:lvl>
    <w:lvl w:ilvl="7">
      <w:start w:val="1"/>
      <w:numFmt w:val="decimal"/>
      <w:lvlText w:val="%1.%2.%3.%4.%5.%6.%7.%8"/>
      <w:lvlJc w:val="left"/>
      <w:pPr>
        <w:ind w:left="1440" w:hanging="1440"/>
      </w:pPr>
      <w:rPr>
        <w:rFonts w:hint="default"/>
        <w:b/>
        <w:color w:val="CA3925"/>
        <w:u w:val="none"/>
      </w:rPr>
    </w:lvl>
    <w:lvl w:ilvl="8">
      <w:start w:val="1"/>
      <w:numFmt w:val="decimal"/>
      <w:lvlText w:val="%1.%2.%3.%4.%5.%6.%7.%8.%9"/>
      <w:lvlJc w:val="left"/>
      <w:pPr>
        <w:ind w:left="1800" w:hanging="1800"/>
      </w:pPr>
      <w:rPr>
        <w:rFonts w:hint="default"/>
        <w:b/>
        <w:color w:val="CA3925"/>
        <w:u w:val="none"/>
      </w:rPr>
    </w:lvl>
  </w:abstractNum>
  <w:abstractNum w:abstractNumId="7" w15:restartNumberingAfterBreak="0">
    <w:nsid w:val="543542D6"/>
    <w:multiLevelType w:val="multilevel"/>
    <w:tmpl w:val="7E0875C8"/>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58D06A49"/>
    <w:multiLevelType w:val="multilevel"/>
    <w:tmpl w:val="62F83CE4"/>
    <w:lvl w:ilvl="0">
      <w:start w:val="3"/>
      <w:numFmt w:val="decimal"/>
      <w:lvlText w:val="%1"/>
      <w:lvlJc w:val="left"/>
      <w:pPr>
        <w:ind w:left="480" w:hanging="480"/>
      </w:pPr>
      <w:rPr>
        <w:rFonts w:hint="default"/>
        <w:b/>
        <w:color w:val="CA3925"/>
        <w:u w:val="none"/>
      </w:rPr>
    </w:lvl>
    <w:lvl w:ilvl="1">
      <w:start w:val="7"/>
      <w:numFmt w:val="decimal"/>
      <w:lvlText w:val="%1.%2"/>
      <w:lvlJc w:val="left"/>
      <w:pPr>
        <w:ind w:left="480" w:hanging="480"/>
      </w:pPr>
      <w:rPr>
        <w:rFonts w:hint="default"/>
        <w:b/>
        <w:color w:val="CA3925"/>
        <w:u w:val="none"/>
      </w:rPr>
    </w:lvl>
    <w:lvl w:ilvl="2">
      <w:start w:val="1"/>
      <w:numFmt w:val="decimal"/>
      <w:lvlText w:val="%1.%2.%3"/>
      <w:lvlJc w:val="left"/>
      <w:pPr>
        <w:ind w:left="720" w:hanging="720"/>
      </w:pPr>
      <w:rPr>
        <w:rFonts w:hint="default"/>
        <w:b/>
        <w:color w:val="CA3925"/>
        <w:u w:val="none"/>
      </w:rPr>
    </w:lvl>
    <w:lvl w:ilvl="3">
      <w:start w:val="1"/>
      <w:numFmt w:val="decimal"/>
      <w:lvlText w:val="%1.%2.%3.%4"/>
      <w:lvlJc w:val="left"/>
      <w:pPr>
        <w:ind w:left="720" w:hanging="720"/>
      </w:pPr>
      <w:rPr>
        <w:rFonts w:hint="default"/>
        <w:b/>
        <w:color w:val="CA3925"/>
        <w:u w:val="none"/>
      </w:rPr>
    </w:lvl>
    <w:lvl w:ilvl="4">
      <w:start w:val="1"/>
      <w:numFmt w:val="decimal"/>
      <w:lvlText w:val="%1.%2.%3.%4.%5"/>
      <w:lvlJc w:val="left"/>
      <w:pPr>
        <w:ind w:left="1080" w:hanging="1080"/>
      </w:pPr>
      <w:rPr>
        <w:rFonts w:hint="default"/>
        <w:b/>
        <w:color w:val="CA3925"/>
        <w:u w:val="none"/>
      </w:rPr>
    </w:lvl>
    <w:lvl w:ilvl="5">
      <w:start w:val="1"/>
      <w:numFmt w:val="decimal"/>
      <w:lvlText w:val="%1.%2.%3.%4.%5.%6"/>
      <w:lvlJc w:val="left"/>
      <w:pPr>
        <w:ind w:left="1080" w:hanging="1080"/>
      </w:pPr>
      <w:rPr>
        <w:rFonts w:hint="default"/>
        <w:b/>
        <w:color w:val="CA3925"/>
        <w:u w:val="none"/>
      </w:rPr>
    </w:lvl>
    <w:lvl w:ilvl="6">
      <w:start w:val="1"/>
      <w:numFmt w:val="decimal"/>
      <w:lvlText w:val="%1.%2.%3.%4.%5.%6.%7"/>
      <w:lvlJc w:val="left"/>
      <w:pPr>
        <w:ind w:left="1440" w:hanging="1440"/>
      </w:pPr>
      <w:rPr>
        <w:rFonts w:hint="default"/>
        <w:b/>
        <w:color w:val="CA3925"/>
        <w:u w:val="none"/>
      </w:rPr>
    </w:lvl>
    <w:lvl w:ilvl="7">
      <w:start w:val="1"/>
      <w:numFmt w:val="decimal"/>
      <w:lvlText w:val="%1.%2.%3.%4.%5.%6.%7.%8"/>
      <w:lvlJc w:val="left"/>
      <w:pPr>
        <w:ind w:left="1440" w:hanging="1440"/>
      </w:pPr>
      <w:rPr>
        <w:rFonts w:hint="default"/>
        <w:b/>
        <w:color w:val="CA3925"/>
        <w:u w:val="none"/>
      </w:rPr>
    </w:lvl>
    <w:lvl w:ilvl="8">
      <w:start w:val="1"/>
      <w:numFmt w:val="decimal"/>
      <w:lvlText w:val="%1.%2.%3.%4.%5.%6.%7.%8.%9"/>
      <w:lvlJc w:val="left"/>
      <w:pPr>
        <w:ind w:left="1800" w:hanging="1800"/>
      </w:pPr>
      <w:rPr>
        <w:rFonts w:hint="default"/>
        <w:b/>
        <w:color w:val="CA3925"/>
        <w:u w:val="none"/>
      </w:rPr>
    </w:lvl>
  </w:abstractNum>
  <w:abstractNum w:abstractNumId="9" w15:restartNumberingAfterBreak="0">
    <w:nsid w:val="5EB50D1C"/>
    <w:multiLevelType w:val="multilevel"/>
    <w:tmpl w:val="18221890"/>
    <w:lvl w:ilvl="0">
      <w:start w:val="3"/>
      <w:numFmt w:val="decimal"/>
      <w:lvlText w:val="%1"/>
      <w:lvlJc w:val="left"/>
      <w:pPr>
        <w:ind w:left="480" w:hanging="480"/>
      </w:pPr>
      <w:rPr>
        <w:rFonts w:hint="default"/>
        <w:b/>
        <w:color w:val="CA3925"/>
        <w:u w:val="none"/>
      </w:rPr>
    </w:lvl>
    <w:lvl w:ilvl="1">
      <w:start w:val="7"/>
      <w:numFmt w:val="decimal"/>
      <w:lvlText w:val="%1.%2"/>
      <w:lvlJc w:val="left"/>
      <w:pPr>
        <w:ind w:left="480" w:hanging="480"/>
      </w:pPr>
      <w:rPr>
        <w:rFonts w:hint="default"/>
        <w:b/>
        <w:color w:val="CA3925"/>
        <w:u w:val="none"/>
      </w:rPr>
    </w:lvl>
    <w:lvl w:ilvl="2">
      <w:start w:val="2"/>
      <w:numFmt w:val="decimal"/>
      <w:lvlText w:val="%1.%2.%3"/>
      <w:lvlJc w:val="left"/>
      <w:pPr>
        <w:ind w:left="720" w:hanging="720"/>
      </w:pPr>
      <w:rPr>
        <w:rFonts w:hint="default"/>
        <w:b/>
        <w:color w:val="CA3925"/>
        <w:u w:val="none"/>
      </w:rPr>
    </w:lvl>
    <w:lvl w:ilvl="3">
      <w:start w:val="1"/>
      <w:numFmt w:val="decimal"/>
      <w:lvlText w:val="%1.%2.%3.%4"/>
      <w:lvlJc w:val="left"/>
      <w:pPr>
        <w:ind w:left="720" w:hanging="720"/>
      </w:pPr>
      <w:rPr>
        <w:rFonts w:hint="default"/>
        <w:b/>
        <w:color w:val="CA3925"/>
        <w:u w:val="none"/>
      </w:rPr>
    </w:lvl>
    <w:lvl w:ilvl="4">
      <w:start w:val="1"/>
      <w:numFmt w:val="decimal"/>
      <w:lvlText w:val="%1.%2.%3.%4.%5"/>
      <w:lvlJc w:val="left"/>
      <w:pPr>
        <w:ind w:left="1080" w:hanging="1080"/>
      </w:pPr>
      <w:rPr>
        <w:rFonts w:hint="default"/>
        <w:b/>
        <w:color w:val="CA3925"/>
        <w:u w:val="none"/>
      </w:rPr>
    </w:lvl>
    <w:lvl w:ilvl="5">
      <w:start w:val="1"/>
      <w:numFmt w:val="decimal"/>
      <w:lvlText w:val="%1.%2.%3.%4.%5.%6"/>
      <w:lvlJc w:val="left"/>
      <w:pPr>
        <w:ind w:left="1080" w:hanging="1080"/>
      </w:pPr>
      <w:rPr>
        <w:rFonts w:hint="default"/>
        <w:b/>
        <w:color w:val="CA3925"/>
        <w:u w:val="none"/>
      </w:rPr>
    </w:lvl>
    <w:lvl w:ilvl="6">
      <w:start w:val="1"/>
      <w:numFmt w:val="decimal"/>
      <w:lvlText w:val="%1.%2.%3.%4.%5.%6.%7"/>
      <w:lvlJc w:val="left"/>
      <w:pPr>
        <w:ind w:left="1440" w:hanging="1440"/>
      </w:pPr>
      <w:rPr>
        <w:rFonts w:hint="default"/>
        <w:b/>
        <w:color w:val="CA3925"/>
        <w:u w:val="none"/>
      </w:rPr>
    </w:lvl>
    <w:lvl w:ilvl="7">
      <w:start w:val="1"/>
      <w:numFmt w:val="decimal"/>
      <w:lvlText w:val="%1.%2.%3.%4.%5.%6.%7.%8"/>
      <w:lvlJc w:val="left"/>
      <w:pPr>
        <w:ind w:left="1440" w:hanging="1440"/>
      </w:pPr>
      <w:rPr>
        <w:rFonts w:hint="default"/>
        <w:b/>
        <w:color w:val="CA3925"/>
        <w:u w:val="none"/>
      </w:rPr>
    </w:lvl>
    <w:lvl w:ilvl="8">
      <w:start w:val="1"/>
      <w:numFmt w:val="decimal"/>
      <w:lvlText w:val="%1.%2.%3.%4.%5.%6.%7.%8.%9"/>
      <w:lvlJc w:val="left"/>
      <w:pPr>
        <w:ind w:left="1800" w:hanging="1800"/>
      </w:pPr>
      <w:rPr>
        <w:rFonts w:hint="default"/>
        <w:b/>
        <w:color w:val="CA3925"/>
        <w:u w:val="none"/>
      </w:rPr>
    </w:lvl>
  </w:abstractNum>
  <w:abstractNum w:abstractNumId="10" w15:restartNumberingAfterBreak="0">
    <w:nsid w:val="762F450B"/>
    <w:multiLevelType w:val="hybridMultilevel"/>
    <w:tmpl w:val="0D2228C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4"/>
  </w:num>
  <w:num w:numId="3">
    <w:abstractNumId w:val="5"/>
  </w:num>
  <w:num w:numId="4">
    <w:abstractNumId w:val="2"/>
  </w:num>
  <w:num w:numId="5">
    <w:abstractNumId w:val="7"/>
  </w:num>
  <w:num w:numId="6">
    <w:abstractNumId w:val="1"/>
  </w:num>
  <w:num w:numId="7">
    <w:abstractNumId w:val="0"/>
  </w:num>
  <w:num w:numId="8">
    <w:abstractNumId w:val="10"/>
  </w:num>
  <w:num w:numId="9">
    <w:abstractNumId w:val="6"/>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10F"/>
    <w:rsid w:val="000352FD"/>
    <w:rsid w:val="00046826"/>
    <w:rsid w:val="000829FC"/>
    <w:rsid w:val="0009125E"/>
    <w:rsid w:val="000D48F2"/>
    <w:rsid w:val="00240798"/>
    <w:rsid w:val="00260D6E"/>
    <w:rsid w:val="00274594"/>
    <w:rsid w:val="0028579F"/>
    <w:rsid w:val="002F3A66"/>
    <w:rsid w:val="002F3C43"/>
    <w:rsid w:val="003421DC"/>
    <w:rsid w:val="003446DE"/>
    <w:rsid w:val="003A308C"/>
    <w:rsid w:val="003A7E29"/>
    <w:rsid w:val="00442B89"/>
    <w:rsid w:val="005006EA"/>
    <w:rsid w:val="00571538"/>
    <w:rsid w:val="00593510"/>
    <w:rsid w:val="005E1306"/>
    <w:rsid w:val="0079460C"/>
    <w:rsid w:val="007A3E9E"/>
    <w:rsid w:val="007B3187"/>
    <w:rsid w:val="00827EA7"/>
    <w:rsid w:val="008807EF"/>
    <w:rsid w:val="008F0585"/>
    <w:rsid w:val="0090310F"/>
    <w:rsid w:val="00944917"/>
    <w:rsid w:val="00945682"/>
    <w:rsid w:val="00973659"/>
    <w:rsid w:val="009808DD"/>
    <w:rsid w:val="00A51F41"/>
    <w:rsid w:val="00A63703"/>
    <w:rsid w:val="00AA7EAC"/>
    <w:rsid w:val="00AB6413"/>
    <w:rsid w:val="00B15FA5"/>
    <w:rsid w:val="00B16F6F"/>
    <w:rsid w:val="00B4749C"/>
    <w:rsid w:val="00B75561"/>
    <w:rsid w:val="00BF7F6C"/>
    <w:rsid w:val="00C03BAD"/>
    <w:rsid w:val="00C429BE"/>
    <w:rsid w:val="00C7405C"/>
    <w:rsid w:val="00C95FFF"/>
    <w:rsid w:val="00CE72DC"/>
    <w:rsid w:val="00CF1644"/>
    <w:rsid w:val="00D13CCA"/>
    <w:rsid w:val="00D636E2"/>
    <w:rsid w:val="00D73CC4"/>
    <w:rsid w:val="00D84373"/>
    <w:rsid w:val="00DD5895"/>
    <w:rsid w:val="00F34006"/>
    <w:rsid w:val="00FB235A"/>
    <w:rsid w:val="00FB6C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1683F"/>
  <w15:docId w15:val="{867E521D-106A-48EF-AB59-F28236BAC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031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6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36E2"/>
  </w:style>
  <w:style w:type="paragraph" w:styleId="Footer">
    <w:name w:val="footer"/>
    <w:basedOn w:val="Normal"/>
    <w:link w:val="FooterChar"/>
    <w:uiPriority w:val="99"/>
    <w:unhideWhenUsed/>
    <w:rsid w:val="00D636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36E2"/>
  </w:style>
  <w:style w:type="paragraph" w:styleId="ListParagraph">
    <w:name w:val="List Paragraph"/>
    <w:basedOn w:val="Normal"/>
    <w:uiPriority w:val="34"/>
    <w:qFormat/>
    <w:rsid w:val="00F34006"/>
    <w:pPr>
      <w:ind w:left="720"/>
      <w:contextualSpacing/>
    </w:pPr>
  </w:style>
  <w:style w:type="paragraph" w:styleId="BalloonText">
    <w:name w:val="Balloon Text"/>
    <w:basedOn w:val="Normal"/>
    <w:link w:val="BalloonTextChar"/>
    <w:uiPriority w:val="99"/>
    <w:semiHidden/>
    <w:unhideWhenUsed/>
    <w:rsid w:val="002745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4594"/>
    <w:rPr>
      <w:rFonts w:ascii="Segoe UI" w:hAnsi="Segoe UI" w:cs="Segoe UI"/>
      <w:sz w:val="18"/>
      <w:szCs w:val="18"/>
    </w:rPr>
  </w:style>
  <w:style w:type="character" w:styleId="Hyperlink">
    <w:name w:val="Hyperlink"/>
    <w:basedOn w:val="DefaultParagraphFont"/>
    <w:uiPriority w:val="99"/>
    <w:semiHidden/>
    <w:unhideWhenUsed/>
    <w:rsid w:val="00A63703"/>
    <w:rPr>
      <w:color w:val="0000FF"/>
      <w:u w:val="single"/>
    </w:rPr>
  </w:style>
  <w:style w:type="paragraph" w:styleId="FootnoteText">
    <w:name w:val="footnote text"/>
    <w:basedOn w:val="Normal"/>
    <w:link w:val="FootnoteTextChar"/>
    <w:uiPriority w:val="99"/>
    <w:semiHidden/>
    <w:unhideWhenUsed/>
    <w:rsid w:val="00A63703"/>
    <w:pPr>
      <w:spacing w:after="0" w:line="240" w:lineRule="auto"/>
    </w:pPr>
    <w:rPr>
      <w:rFonts w:ascii="Arial" w:hAnsi="Arial"/>
      <w:sz w:val="20"/>
      <w:szCs w:val="20"/>
    </w:rPr>
  </w:style>
  <w:style w:type="character" w:customStyle="1" w:styleId="FootnoteTextChar">
    <w:name w:val="Footnote Text Char"/>
    <w:basedOn w:val="DefaultParagraphFont"/>
    <w:link w:val="FootnoteText"/>
    <w:uiPriority w:val="99"/>
    <w:semiHidden/>
    <w:rsid w:val="00A63703"/>
    <w:rPr>
      <w:rFonts w:ascii="Arial" w:hAnsi="Arial"/>
      <w:sz w:val="20"/>
      <w:szCs w:val="20"/>
    </w:rPr>
  </w:style>
  <w:style w:type="character" w:styleId="FootnoteReference">
    <w:name w:val="footnote reference"/>
    <w:basedOn w:val="DefaultParagraphFont"/>
    <w:uiPriority w:val="99"/>
    <w:semiHidden/>
    <w:unhideWhenUsed/>
    <w:rsid w:val="00A6370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ncvo.org.uk/images/documents/policy_and_research/ethics/Charity-Ethical-Principles.pdf" TargetMode="External"/><Relationship Id="rId1" Type="http://schemas.openxmlformats.org/officeDocument/2006/relationships/hyperlink" Target="https://www.gov.uk/government/publications/the-7-principles-of-public-life/the-7-principles-of-public-life--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32589E-C837-4791-B066-360F12C52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21</Pages>
  <Words>4572</Words>
  <Characters>26062</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Charity Governance Code Steering Group</Company>
  <LinksUpToDate>false</LinksUpToDate>
  <CharactersWithSpaces>30573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Berry</dc:creator>
  <cp:lastModifiedBy>Dan Francis</cp:lastModifiedBy>
  <cp:revision>4</cp:revision>
  <dcterms:created xsi:type="dcterms:W3CDTF">2020-12-07T11:01:00Z</dcterms:created>
  <dcterms:modified xsi:type="dcterms:W3CDTF">2020-12-07T11:26:00Z</dcterms:modified>
</cp:coreProperties>
</file>